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id w:val="-865673726"/>
        <w:docPartObj>
          <w:docPartGallery w:val="Cover Pages"/>
          <w:docPartUnique/>
        </w:docPartObj>
      </w:sdtPr>
      <w:sdtEndPr>
        <w:rPr>
          <w:rFonts w:asciiTheme="minorHAnsi" w:hAnsiTheme="minorHAnsi"/>
          <w:shd w:val="clear" w:color="auto" w:fill="auto"/>
        </w:rPr>
      </w:sdtEndPr>
      <w:sdtContent>
        <w:p w:rsidR="003B44D9" w:rsidRDefault="003B44D9"/>
        <w:p w:rsidR="003B44D9" w:rsidRDefault="003B44D9">
          <w:pPr>
            <w:widowControl/>
            <w:autoSpaceDE/>
            <w:autoSpaceDN/>
            <w:adjustRightInd/>
            <w:spacing w:after="160" w:line="259" w:lineRule="auto"/>
            <w:rPr>
              <w:rFonts w:asciiTheme="minorHAnsi" w:hAnsiTheme="minorHAnsi"/>
              <w:shd w:val="clear" w:color="auto" w:fill="auto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1134110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9100</wp14:pctPosVOffset>
                        </wp:positionV>
                      </mc:Choice>
                      <mc:Fallback>
                        <wp:positionV relativeFrom="page">
                          <wp:posOffset>972185</wp:posOffset>
                        </wp:positionV>
                      </mc:Fallback>
                    </mc:AlternateContent>
                    <wp:extent cx="3660775" cy="3651250"/>
                    <wp:effectExtent l="0" t="0" r="10160" b="7620"/>
                    <wp:wrapSquare wrapText="bothSides"/>
                    <wp:docPr id="111" name="Tekstfelt 1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60775" cy="36512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B44D9" w:rsidRDefault="003B44D9">
                                <w:pPr>
                                  <w:pStyle w:val="Ingenafstand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40"/>
                                    <w:szCs w:val="4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111" o:spid="_x0000_s1026" type="#_x0000_t202" style="position:absolute;margin-left:0;margin-top:0;width:288.25pt;height:287.5pt;z-index:251662336;visibility:visible;mso-wrap-style:square;mso-width-percent:734;mso-height-percent:363;mso-left-percent:150;mso-top-percent:91;mso-wrap-distance-left:9pt;mso-wrap-distance-top:0;mso-wrap-distance-right:9pt;mso-wrap-distance-bottom:0;mso-position-horizontal-relative:page;mso-position-vertical-relative:page;mso-width-percent:734;mso-height-percent:363;mso-left-percent:150;mso-top-percent:91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" filled="f" stroked="f" strokeweight=".5pt">
                    <v:textbox style="mso-fit-shape-to-text:t" inset="0,0,0,0">
                      <w:txbxContent>
                        <w:p w:rsidR="003B44D9" w:rsidRDefault="003B44D9">
                          <w:pPr>
                            <w:pStyle w:val="Ingenafstand"/>
                            <w:jc w:val="right"/>
                            <w:rPr>
                              <w:caps/>
                              <w:color w:val="323E4F" w:themeColor="text2" w:themeShade="BF"/>
                              <w:sz w:val="40"/>
                              <w:szCs w:val="40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1134110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83700</wp14:pctPosVOffset>
                        </wp:positionV>
                      </mc:Choice>
                      <mc:Fallback>
                        <wp:positionV relativeFrom="page">
                          <wp:posOffset>8946515</wp:posOffset>
                        </wp:positionV>
                      </mc:Fallback>
                    </mc:AlternateContent>
                    <wp:extent cx="5753100" cy="652780"/>
                    <wp:effectExtent l="0" t="0" r="10160" b="14605"/>
                    <wp:wrapSquare wrapText="bothSides"/>
                    <wp:docPr id="112" name="Tekstfelt 1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652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B44D9" w:rsidRDefault="008C10A1">
                                <w:pPr>
                                  <w:pStyle w:val="Ingenafstand"/>
                                  <w:jc w:val="right"/>
                                  <w:rPr>
                                    <w:caps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262626" w:themeColor="text1" w:themeTint="D9"/>
                                      <w:sz w:val="28"/>
                                      <w:szCs w:val="28"/>
                                    </w:rPr>
                                    <w:alias w:val="Forfatter"/>
                                    <w:tag w:val=""/>
                                    <w:id w:val="1901796142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3B44D9">
                                      <w:rPr>
                                        <w:caps/>
                                        <w:color w:val="262626" w:themeColor="text1" w:themeTint="D9"/>
                                        <w:sz w:val="28"/>
                                        <w:szCs w:val="28"/>
                                      </w:rPr>
                                      <w:t>ASPEKT R&amp;D</w:t>
                                    </w:r>
                                  </w:sdtContent>
                                </w:sdt>
                                <w:r w:rsidR="003B44D9">
                                  <w:rPr>
                                    <w:caps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  <w:t xml:space="preserve"> A/S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>
                <w:pict>
                  <v:shape id="Tekstfelt 112" o:spid="_x0000_s1027" type="#_x0000_t202" style="position:absolute;margin-left:0;margin-top:0;width:453pt;height:51.4pt;z-index:251661312;visibility:visible;mso-wrap-style:square;mso-width-percent:734;mso-height-percent:80;mso-left-percent:150;mso-top-percent:837;mso-wrap-distance-left:9pt;mso-wrap-distance-top:0;mso-wrap-distance-right:9pt;mso-wrap-distance-bottom:0;mso-position-horizontal-relative:page;mso-position-vertical-relative:page;mso-width-percent:734;mso-height-percent:80;mso-left-percent:150;mso-top-percent:837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" filled="f" stroked="f" strokeweight=".5pt">
                    <v:textbox inset="0,0,0,0">
                      <w:txbxContent>
                        <w:p w:rsidR="003B44D9" w:rsidRDefault="003B44D9">
                          <w:pPr>
                            <w:pStyle w:val="Ingenafstand"/>
                            <w:jc w:val="right"/>
                            <w:rPr>
                              <w:caps/>
                              <w:color w:val="262626" w:themeColor="text1" w:themeTint="D9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aps/>
                                <w:color w:val="262626" w:themeColor="text1" w:themeTint="D9"/>
                                <w:sz w:val="28"/>
                                <w:szCs w:val="28"/>
                              </w:rPr>
                              <w:alias w:val="Forfatter"/>
                              <w:tag w:val=""/>
                              <w:id w:val="1901796142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caps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  <w:t>ASPEKT R&amp;D</w:t>
                              </w:r>
                            </w:sdtContent>
                          </w:sdt>
                          <w:r>
                            <w:rPr>
                              <w:caps/>
                              <w:color w:val="262626" w:themeColor="text1" w:themeTint="D9"/>
                              <w:sz w:val="28"/>
                              <w:szCs w:val="28"/>
                            </w:rPr>
                            <w:t xml:space="preserve"> A/S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1134110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45500</wp14:pctPosVOffset>
                        </wp:positionV>
                      </mc:Choice>
                      <mc:Fallback>
                        <wp:positionV relativeFrom="page">
                          <wp:posOffset>4863465</wp:posOffset>
                        </wp:positionV>
                      </mc:Fallback>
                    </mc:AlternateContent>
                    <wp:extent cx="5753100" cy="525780"/>
                    <wp:effectExtent l="0" t="0" r="10160" b="6350"/>
                    <wp:wrapSquare wrapText="bothSides"/>
                    <wp:docPr id="113" name="Tekstfelt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525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B44D9" w:rsidRPr="00323A89" w:rsidRDefault="003B44D9" w:rsidP="003B44D9">
                                <w:pPr>
                                  <w:pStyle w:val="Ingenafstand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64"/>
                                    <w:szCs w:val="64"/>
                                  </w:rPr>
                                </w:pPr>
                                <w:r>
                                  <w:rPr>
                                    <w:caps/>
                                    <w:color w:val="323E4F" w:themeColor="text2" w:themeShade="BF"/>
                                    <w:sz w:val="64"/>
                                    <w:szCs w:val="64"/>
                                  </w:rPr>
                                  <w:t>vejen business college</w:t>
                                </w:r>
                              </w:p>
                              <w:p w:rsidR="003B44D9" w:rsidRPr="00B068A6" w:rsidRDefault="003B44D9" w:rsidP="003B44D9">
                                <w:pPr>
                                  <w:pStyle w:val="Ingenafstand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3B44D9" w:rsidRPr="005F4A03" w:rsidRDefault="003B44D9" w:rsidP="003B44D9">
                                <w:pPr>
                                  <w:pStyle w:val="Ingenafstand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caps/>
                                    <w:color w:val="323E4F" w:themeColor="text2" w:themeShade="BF"/>
                                    <w:sz w:val="48"/>
                                    <w:szCs w:val="48"/>
                                  </w:rPr>
                                  <w:t xml:space="preserve">Medarbejdertrivsels- og APV </w:t>
                                </w:r>
                                <w:r w:rsidRPr="005F4A03">
                                  <w:rPr>
                                    <w:caps/>
                                    <w:color w:val="323E4F" w:themeColor="text2" w:themeShade="BF"/>
                                    <w:sz w:val="48"/>
                                    <w:szCs w:val="48"/>
                                  </w:rPr>
                                  <w:t xml:space="preserve">undersøgelse 2017 </w:t>
                                </w:r>
                              </w:p>
                              <w:p w:rsidR="003B44D9" w:rsidRPr="00B068A6" w:rsidRDefault="003B44D9" w:rsidP="003B44D9">
                                <w:pPr>
                                  <w:pStyle w:val="Ingenafstand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3B44D9" w:rsidRDefault="003B44D9" w:rsidP="003B44D9">
                                <w:pPr>
                                  <w:pStyle w:val="Ingenafstand"/>
                                  <w:jc w:val="right"/>
                                  <w:rPr>
                                    <w:smallCaps/>
                                    <w:color w:val="44546A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323E4F" w:themeColor="text2" w:themeShade="BF"/>
                                    <w:sz w:val="48"/>
                                    <w:szCs w:val="48"/>
                                  </w:rPr>
                                  <w:t>benchmarkingrapport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id="Tekstfelt 113" o:spid="_x0000_s1028" type="#_x0000_t202" style="position:absolute;margin-left:0;margin-top:0;width:453pt;height:41.4pt;z-index:251660288;visibility:visible;mso-wrap-style:square;mso-width-percent:734;mso-height-percent:363;mso-left-percent:150;mso-top-percent:455;mso-wrap-distance-left:9pt;mso-wrap-distance-top:0;mso-wrap-distance-right:9pt;mso-wrap-distance-bottom:0;mso-position-horizontal-relative:page;mso-position-vertical-relative:page;mso-width-percent:734;mso-height-percent:363;mso-left-percent:150;mso-top-percent:45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" filled="f" stroked="f" strokeweight=".5pt">
                    <v:textbox inset="0,0,0,0">
                      <w:txbxContent>
                        <w:p w:rsidR="003B44D9" w:rsidRPr="00323A89" w:rsidRDefault="003B44D9" w:rsidP="003B44D9">
                          <w:pPr>
                            <w:pStyle w:val="Ingenafstand"/>
                            <w:jc w:val="right"/>
                            <w:rPr>
                              <w:caps/>
                              <w:color w:val="323E4F" w:themeColor="text2" w:themeShade="BF"/>
                              <w:sz w:val="64"/>
                              <w:szCs w:val="64"/>
                            </w:rPr>
                          </w:pPr>
                          <w:r>
                            <w:rPr>
                              <w:caps/>
                              <w:color w:val="323E4F" w:themeColor="text2" w:themeShade="BF"/>
                              <w:sz w:val="64"/>
                              <w:szCs w:val="64"/>
                            </w:rPr>
                            <w:t>vejen business college</w:t>
                          </w:r>
                        </w:p>
                        <w:p w:rsidR="003B44D9" w:rsidRPr="00B068A6" w:rsidRDefault="003B44D9" w:rsidP="003B44D9">
                          <w:pPr>
                            <w:pStyle w:val="Ingenafstand"/>
                            <w:jc w:val="right"/>
                            <w:rPr>
                              <w:caps/>
                              <w:color w:val="323E4F" w:themeColor="text2" w:themeShade="BF"/>
                              <w:sz w:val="52"/>
                              <w:szCs w:val="52"/>
                            </w:rPr>
                          </w:pPr>
                        </w:p>
                        <w:p w:rsidR="003B44D9" w:rsidRPr="005F4A03" w:rsidRDefault="003B44D9" w:rsidP="003B44D9">
                          <w:pPr>
                            <w:pStyle w:val="Ingenafstand"/>
                            <w:jc w:val="right"/>
                            <w:rPr>
                              <w:caps/>
                              <w:color w:val="323E4F" w:themeColor="text2" w:themeShade="BF"/>
                              <w:sz w:val="48"/>
                              <w:szCs w:val="48"/>
                            </w:rPr>
                          </w:pPr>
                          <w:r>
                            <w:rPr>
                              <w:caps/>
                              <w:color w:val="323E4F" w:themeColor="text2" w:themeShade="BF"/>
                              <w:sz w:val="48"/>
                              <w:szCs w:val="48"/>
                            </w:rPr>
                            <w:t xml:space="preserve">Medarbejdertrivsels- og APV </w:t>
                          </w:r>
                          <w:r w:rsidRPr="005F4A03">
                            <w:rPr>
                              <w:caps/>
                              <w:color w:val="323E4F" w:themeColor="text2" w:themeShade="BF"/>
                              <w:sz w:val="48"/>
                              <w:szCs w:val="48"/>
                            </w:rPr>
                            <w:t xml:space="preserve">undersøgelse 2017 </w:t>
                          </w:r>
                        </w:p>
                        <w:p w:rsidR="003B44D9" w:rsidRPr="00B068A6" w:rsidRDefault="003B44D9" w:rsidP="003B44D9">
                          <w:pPr>
                            <w:pStyle w:val="Ingenafstand"/>
                            <w:jc w:val="right"/>
                            <w:rPr>
                              <w:caps/>
                              <w:color w:val="323E4F" w:themeColor="text2" w:themeShade="BF"/>
                              <w:sz w:val="52"/>
                              <w:szCs w:val="52"/>
                            </w:rPr>
                          </w:pPr>
                        </w:p>
                        <w:p w:rsidR="003B44D9" w:rsidRDefault="003B44D9" w:rsidP="003B44D9">
                          <w:pPr>
                            <w:pStyle w:val="Ingenafstand"/>
                            <w:jc w:val="right"/>
                            <w:rPr>
                              <w:smallCaps/>
                              <w:color w:val="44546A" w:themeColor="text2"/>
                              <w:sz w:val="36"/>
                              <w:szCs w:val="36"/>
                            </w:rPr>
                          </w:pPr>
                          <w:r>
                            <w:rPr>
                              <w:caps/>
                              <w:color w:val="323E4F" w:themeColor="text2" w:themeShade="BF"/>
                              <w:sz w:val="48"/>
                              <w:szCs w:val="48"/>
                            </w:rPr>
                            <w:t>benchmarkingrapport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Gruppe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Rektangel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Rektangel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500BAA94" id="Gruppe 114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">
                    <v:rect id="Rektangel 115" o:spid="_x0000_s1027" style="position:absolute;width:2286;height:878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fwmsAA&#10;AADcAAAADwAAAGRycy9kb3ducmV2LnhtbERPzYrCMBC+L/gOYQRva9qCotUoKivI4mWrDzA2Y1tt&#10;JqXJ1vr2ZkHY23x8v7Nc96YWHbWusqwgHkcgiHOrKy4UnE/7zxkI55E11pZJwZMcrFeDjyWm2j74&#10;h7rMFyKEsEtRQel9k0rp8pIMurFtiAN3ta1BH2BbSN3iI4SbWiZRNJUGKw4NJTa0Kym/Z79GwZex&#10;k+Nt3pl9Ul2snM7Yb79ZqdGw3yxAeOr9v/jtPugwP57A3zPhAr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DfwmsAAAADcAAAADwAAAAAAAAAAAAAAAACYAgAAZHJzL2Rvd25y&#10;ZXYueG1sUEsFBgAAAAAEAAQA9QAAAIUDAAAAAA==&#10;" fillcolor="#bbdde6 [3205]" stroked="f" strokeweight="1pt"/>
                    <v:rect id="Rektangel 116" o:spid="_x0000_s1028" style="position:absolute;top:89154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IrpsAA&#10;AADcAAAADwAAAGRycy9kb3ducmV2LnhtbERPTYvCMBC9L/gfwgheiqZVEKlGEaEgyApqL96GZmyL&#10;zaQ0Ueu/NwvC3ubxPme16U0jntS52rKCZBKDIC6srrlUkF+y8QKE88gaG8uk4E0ONuvBzwpTbV98&#10;oufZlyKEsEtRQeV9m0rpiooMuoltiQN3s51BH2BXSt3hK4SbRk7jeC4N1hwaKmxpV1FxPz+Mglmm&#10;TYvHPvPR4YFRfoqS6+9RqdGw3y5BeOr9v/jr3uswP5nD3zPhArn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jIrpsAAAADcAAAADwAAAAAAAAAAAAAAAACYAgAAZHJzL2Rvd25y&#10;ZXYueG1sUEsFBgAAAAAEAAQA9QAAAIUDAAAAAA==&#10;" fillcolor="#cee0e0 [3204]" stroked="f" strokeweight="1pt">
                      <v:path arrowok="t"/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rFonts w:asciiTheme="minorHAnsi" w:hAnsiTheme="minorHAnsi"/>
              <w:shd w:val="clear" w:color="auto" w:fill="auto"/>
            </w:rPr>
            <w:br w:type="page"/>
          </w:r>
        </w:p>
      </w:sdtContent>
    </w:sdt>
    <w:p w:rsidR="00181D8C" w:rsidRPr="00CC6685" w:rsidRDefault="00181D8C" w:rsidP="00181D8C">
      <w:pPr>
        <w:widowControl/>
        <w:autoSpaceDE/>
        <w:autoSpaceDN/>
        <w:adjustRightInd/>
        <w:spacing w:after="200" w:line="276" w:lineRule="auto"/>
        <w:rPr>
          <w:rFonts w:asciiTheme="minorHAnsi" w:eastAsia="Times New Roman" w:hAnsiTheme="minorHAnsi" w:cstheme="minorHAnsi"/>
          <w:shd w:val="clear" w:color="auto" w:fill="auto"/>
        </w:rPr>
      </w:pPr>
      <w:r w:rsidRPr="00CC6685">
        <w:rPr>
          <w:rFonts w:asciiTheme="minorHAnsi" w:eastAsia="Times New Roman" w:hAnsiTheme="minorHAnsi" w:cstheme="minorHAnsi"/>
          <w:b/>
          <w:bCs/>
          <w:sz w:val="28"/>
          <w:szCs w:val="28"/>
        </w:rPr>
        <w:lastRenderedPageBreak/>
        <w:t>Læsevejledning</w:t>
      </w:r>
    </w:p>
    <w:p w:rsidR="00181D8C" w:rsidRPr="00CC6685" w:rsidRDefault="00181D8C" w:rsidP="00181D8C">
      <w:pPr>
        <w:rPr>
          <w:rFonts w:asciiTheme="minorHAnsi" w:eastAsia="Times New Roman" w:hAnsiTheme="minorHAnsi" w:cstheme="minorHAnsi"/>
          <w:sz w:val="22"/>
          <w:szCs w:val="22"/>
        </w:rPr>
      </w:pPr>
      <w:r w:rsidRPr="00CC6685">
        <w:rPr>
          <w:rFonts w:asciiTheme="minorHAnsi" w:eastAsia="Times New Roman" w:hAnsiTheme="minorHAnsi" w:cstheme="minorHAnsi"/>
          <w:sz w:val="22"/>
          <w:szCs w:val="22"/>
        </w:rPr>
        <w:t xml:space="preserve">Benchmarkingrapporten gør det relativt enkelt at se de forskellige </w:t>
      </w:r>
      <w:r w:rsidRPr="00CC6685">
        <w:rPr>
          <w:rFonts w:asciiTheme="minorHAnsi" w:hAnsiTheme="minorHAnsi" w:cstheme="minorHAnsi"/>
          <w:sz w:val="22"/>
          <w:szCs w:val="22"/>
        </w:rPr>
        <w:t>arbejdsfunktioner</w:t>
      </w:r>
      <w:r w:rsidRPr="00CC6685">
        <w:rPr>
          <w:rFonts w:asciiTheme="minorHAnsi" w:eastAsia="Times New Roman" w:hAnsiTheme="minorHAnsi" w:cstheme="minorHAnsi"/>
          <w:sz w:val="22"/>
          <w:szCs w:val="22"/>
        </w:rPr>
        <w:t xml:space="preserve"> målt i forhold til hinanden. Bedste </w:t>
      </w:r>
      <w:r w:rsidRPr="00CC6685">
        <w:rPr>
          <w:rFonts w:asciiTheme="minorHAnsi" w:hAnsiTheme="minorHAnsi" w:cstheme="minorHAnsi"/>
          <w:sz w:val="22"/>
          <w:szCs w:val="22"/>
        </w:rPr>
        <w:t>praksis</w:t>
      </w:r>
      <w:r w:rsidRPr="00CC6685">
        <w:rPr>
          <w:rFonts w:asciiTheme="minorHAnsi" w:eastAsia="Times New Roman" w:hAnsiTheme="minorHAnsi" w:cstheme="minorHAnsi"/>
          <w:sz w:val="22"/>
          <w:szCs w:val="22"/>
        </w:rPr>
        <w:t xml:space="preserve"> får altid indeks 100. Derved er det for andre </w:t>
      </w:r>
      <w:r w:rsidRPr="00CC6685">
        <w:rPr>
          <w:rFonts w:asciiTheme="minorHAnsi" w:hAnsiTheme="minorHAnsi" w:cstheme="minorHAnsi"/>
          <w:sz w:val="22"/>
          <w:szCs w:val="22"/>
        </w:rPr>
        <w:t>arbejdsfunktioner</w:t>
      </w:r>
      <w:r w:rsidRPr="00CC6685">
        <w:rPr>
          <w:rFonts w:asciiTheme="minorHAnsi" w:eastAsia="Times New Roman" w:hAnsiTheme="minorHAnsi" w:cstheme="minorHAnsi"/>
          <w:sz w:val="22"/>
          <w:szCs w:val="22"/>
        </w:rPr>
        <w:t xml:space="preserve"> hurtigt at se forskellen til bedste praksis. Hver tabel er indekseret på baggrund af kriteriet, som er beskrevet i overskriften af tabellen.</w:t>
      </w:r>
    </w:p>
    <w:p w:rsidR="00181D8C" w:rsidRPr="00CC6685" w:rsidRDefault="00181D8C" w:rsidP="00181D8C">
      <w:pPr>
        <w:rPr>
          <w:rFonts w:asciiTheme="minorHAnsi" w:eastAsia="Times New Roman" w:hAnsiTheme="minorHAnsi" w:cstheme="minorHAnsi"/>
          <w:sz w:val="22"/>
          <w:szCs w:val="22"/>
        </w:rPr>
      </w:pPr>
    </w:p>
    <w:p w:rsidR="00181D8C" w:rsidRPr="00CC6685" w:rsidRDefault="00181D8C" w:rsidP="00181D8C">
      <w:pPr>
        <w:rPr>
          <w:rFonts w:asciiTheme="minorHAnsi" w:eastAsia="Times New Roman" w:hAnsiTheme="minorHAnsi" w:cstheme="minorHAnsi"/>
          <w:sz w:val="22"/>
          <w:szCs w:val="22"/>
        </w:rPr>
      </w:pPr>
      <w:r w:rsidRPr="00CC6685">
        <w:rPr>
          <w:rFonts w:asciiTheme="minorHAnsi" w:eastAsia="Times New Roman" w:hAnsiTheme="minorHAnsi" w:cstheme="minorHAnsi"/>
          <w:sz w:val="22"/>
          <w:szCs w:val="22"/>
        </w:rPr>
        <w:t>I hver datacelle angives to tal:</w:t>
      </w:r>
    </w:p>
    <w:p w:rsidR="00181D8C" w:rsidRPr="00CC6685" w:rsidRDefault="00181D8C" w:rsidP="00181D8C">
      <w:pPr>
        <w:rPr>
          <w:rFonts w:asciiTheme="minorHAnsi" w:eastAsia="Times New Roman" w:hAnsiTheme="minorHAnsi" w:cstheme="minorHAnsi"/>
          <w:sz w:val="22"/>
          <w:szCs w:val="22"/>
        </w:rPr>
      </w:pPr>
    </w:p>
    <w:p w:rsidR="00181D8C" w:rsidRPr="00CC6685" w:rsidRDefault="00181D8C" w:rsidP="00181D8C">
      <w:pPr>
        <w:widowControl/>
        <w:numPr>
          <w:ilvl w:val="0"/>
          <w:numId w:val="1"/>
        </w:numPr>
        <w:autoSpaceDE/>
        <w:autoSpaceDN/>
        <w:adjustRightInd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CC6685">
        <w:rPr>
          <w:rFonts w:asciiTheme="minorHAnsi" w:eastAsia="Times New Roman" w:hAnsiTheme="minorHAnsi" w:cstheme="minorHAnsi"/>
          <w:sz w:val="22"/>
          <w:szCs w:val="22"/>
        </w:rPr>
        <w:t>Øverste tal i hver celle er enten procentandelen af svarpersoner, som opfylder kriteriet (Indekskriterium).</w:t>
      </w:r>
    </w:p>
    <w:p w:rsidR="00181D8C" w:rsidRPr="00CC6685" w:rsidRDefault="00181D8C" w:rsidP="00181D8C">
      <w:pPr>
        <w:widowControl/>
        <w:numPr>
          <w:ilvl w:val="0"/>
          <w:numId w:val="1"/>
        </w:numPr>
        <w:autoSpaceDE/>
        <w:autoSpaceDN/>
        <w:adjustRightInd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CC6685">
        <w:rPr>
          <w:rFonts w:asciiTheme="minorHAnsi" w:eastAsia="Times New Roman" w:hAnsiTheme="minorHAnsi" w:cstheme="minorHAnsi"/>
          <w:sz w:val="22"/>
          <w:szCs w:val="22"/>
        </w:rPr>
        <w:t xml:space="preserve">Indekstallet angiver, hvor langt </w:t>
      </w:r>
      <w:r w:rsidRPr="00CC6685">
        <w:rPr>
          <w:rFonts w:asciiTheme="minorHAnsi" w:hAnsiTheme="minorHAnsi" w:cstheme="minorHAnsi"/>
          <w:sz w:val="22"/>
          <w:szCs w:val="22"/>
        </w:rPr>
        <w:t>arbejdsfunktionen</w:t>
      </w:r>
      <w:r w:rsidRPr="00CC6685">
        <w:rPr>
          <w:rFonts w:asciiTheme="minorHAnsi" w:eastAsia="Times New Roman" w:hAnsiTheme="minorHAnsi" w:cstheme="minorHAnsi"/>
          <w:sz w:val="22"/>
          <w:szCs w:val="22"/>
        </w:rPr>
        <w:t xml:space="preserve"> procentuelt ligger fra den </w:t>
      </w:r>
      <w:r w:rsidRPr="00CC6685">
        <w:rPr>
          <w:rFonts w:asciiTheme="minorHAnsi" w:hAnsiTheme="minorHAnsi" w:cstheme="minorHAnsi"/>
          <w:sz w:val="22"/>
          <w:szCs w:val="22"/>
        </w:rPr>
        <w:t>arbejdsfunktion</w:t>
      </w:r>
      <w:r w:rsidRPr="00CC6685">
        <w:rPr>
          <w:rFonts w:asciiTheme="minorHAnsi" w:eastAsia="Times New Roman" w:hAnsiTheme="minorHAnsi" w:cstheme="minorHAnsi"/>
          <w:sz w:val="22"/>
          <w:szCs w:val="22"/>
        </w:rPr>
        <w:t xml:space="preserve">, som har klaret sig bedst på spørgsmålet. Det er det nederste tal i hver celle. Hvis indekstallet fx er 90, betyder det, at der i den pågældende </w:t>
      </w:r>
      <w:r w:rsidRPr="00CC6685">
        <w:rPr>
          <w:rFonts w:asciiTheme="minorHAnsi" w:hAnsiTheme="minorHAnsi" w:cstheme="minorHAnsi"/>
          <w:sz w:val="22"/>
          <w:szCs w:val="22"/>
        </w:rPr>
        <w:t>arbejdsfunktion</w:t>
      </w:r>
      <w:r w:rsidRPr="00CC6685">
        <w:rPr>
          <w:rFonts w:asciiTheme="minorHAnsi" w:eastAsia="Times New Roman" w:hAnsiTheme="minorHAnsi" w:cstheme="minorHAnsi"/>
          <w:sz w:val="22"/>
          <w:szCs w:val="22"/>
        </w:rPr>
        <w:t xml:space="preserve"> var 10% færre, der opfyldte indekskriteriet end i afdelingen med det bedste resultat.</w:t>
      </w:r>
    </w:p>
    <w:p w:rsidR="00181D8C" w:rsidRPr="00CC6685" w:rsidRDefault="00181D8C" w:rsidP="00181D8C">
      <w:pPr>
        <w:widowControl/>
        <w:autoSpaceDE/>
        <w:autoSpaceDN/>
        <w:adjustRightInd/>
        <w:rPr>
          <w:rFonts w:asciiTheme="minorHAnsi" w:eastAsia="Times New Roman" w:hAnsiTheme="minorHAnsi" w:cstheme="minorHAnsi"/>
          <w:sz w:val="22"/>
          <w:szCs w:val="22"/>
        </w:rPr>
      </w:pPr>
    </w:p>
    <w:p w:rsidR="00181D8C" w:rsidRPr="00CC6685" w:rsidRDefault="00181D8C" w:rsidP="00181D8C">
      <w:pPr>
        <w:widowControl/>
        <w:autoSpaceDE/>
        <w:autoSpaceDN/>
        <w:adjustRightInd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CC6685">
        <w:rPr>
          <w:rFonts w:asciiTheme="minorHAnsi" w:eastAsia="Times New Roman" w:hAnsiTheme="minorHAnsi" w:cstheme="minorHAnsi"/>
          <w:sz w:val="22"/>
          <w:szCs w:val="22"/>
        </w:rPr>
        <w:t>Som en tommelfingerregel skal forskelle på mindre end 5 - 10 indekspoint ikke overfortolkes, da der kan være tale om helt tilfældige statistiske udsving.</w:t>
      </w:r>
    </w:p>
    <w:p w:rsidR="00181D8C" w:rsidRPr="00CC6685" w:rsidRDefault="00181D8C" w:rsidP="00181D8C">
      <w:pPr>
        <w:widowControl/>
        <w:autoSpaceDE/>
        <w:autoSpaceDN/>
        <w:adjustRightInd/>
        <w:rPr>
          <w:rFonts w:asciiTheme="minorHAnsi" w:eastAsia="Times New Roman" w:hAnsiTheme="minorHAnsi" w:cstheme="minorHAnsi"/>
          <w:sz w:val="22"/>
          <w:szCs w:val="22"/>
        </w:rPr>
      </w:pPr>
    </w:p>
    <w:p w:rsidR="00181D8C" w:rsidRPr="00CC6685" w:rsidRDefault="00181D8C" w:rsidP="00181D8C">
      <w:pPr>
        <w:widowControl/>
        <w:autoSpaceDE/>
        <w:autoSpaceDN/>
        <w:adjustRightInd/>
        <w:rPr>
          <w:rFonts w:asciiTheme="minorHAnsi" w:eastAsia="Times New Roman" w:hAnsiTheme="minorHAnsi" w:cs="Univers 57 Condensed"/>
          <w:b/>
          <w:bCs/>
          <w:sz w:val="22"/>
          <w:szCs w:val="22"/>
        </w:rPr>
      </w:pPr>
      <w:r w:rsidRPr="00CC6685">
        <w:rPr>
          <w:rFonts w:asciiTheme="minorHAnsi" w:eastAsia="Times New Roman" w:hAnsiTheme="minorHAnsi" w:cs="Univers 57 Condensed"/>
          <w:b/>
          <w:bCs/>
          <w:sz w:val="22"/>
          <w:szCs w:val="22"/>
        </w:rPr>
        <w:t>Det er altid bedst at få så højt indekstal som muligt.</w:t>
      </w:r>
    </w:p>
    <w:p w:rsidR="00181D8C" w:rsidRPr="00CC6685" w:rsidRDefault="00181D8C" w:rsidP="00181D8C">
      <w:pPr>
        <w:pStyle w:val="Overskrift3"/>
        <w:rPr>
          <w:rFonts w:asciiTheme="minorHAnsi" w:eastAsia="Times New Roman" w:hAnsiTheme="minorHAnsi" w:cstheme="minorHAnsi"/>
          <w:i/>
          <w:iCs/>
          <w:color w:val="auto"/>
          <w:sz w:val="22"/>
          <w:szCs w:val="22"/>
        </w:rPr>
      </w:pPr>
      <w:r w:rsidRPr="00CC6685">
        <w:rPr>
          <w:rFonts w:asciiTheme="minorHAnsi" w:eastAsia="Times New Roman" w:hAnsiTheme="minorHAnsi" w:cstheme="minorHAnsi"/>
          <w:i/>
          <w:iCs/>
          <w:color w:val="auto"/>
          <w:sz w:val="22"/>
          <w:szCs w:val="22"/>
        </w:rPr>
        <w:t>Totalkolonnen og basen</w:t>
      </w:r>
    </w:p>
    <w:p w:rsidR="00181D8C" w:rsidRPr="00CC6685" w:rsidRDefault="00181D8C" w:rsidP="00181D8C">
      <w:pPr>
        <w:rPr>
          <w:rFonts w:asciiTheme="minorHAnsi" w:eastAsia="Times New Roman" w:hAnsiTheme="minorHAnsi" w:cs="Univers 57 Condensed"/>
          <w:sz w:val="22"/>
          <w:szCs w:val="22"/>
        </w:rPr>
      </w:pPr>
      <w:r w:rsidRPr="00CC6685">
        <w:rPr>
          <w:rFonts w:asciiTheme="minorHAnsi" w:eastAsia="Times New Roman" w:hAnsiTheme="minorHAnsi" w:cstheme="minorHAnsi"/>
          <w:sz w:val="22"/>
          <w:szCs w:val="22"/>
        </w:rPr>
        <w:t xml:space="preserve">Total viser det gennemsnitlige resultat for </w:t>
      </w:r>
      <w:r w:rsidRPr="00CC6685">
        <w:rPr>
          <w:rFonts w:asciiTheme="minorHAnsi" w:hAnsiTheme="minorHAnsi" w:cstheme="minorHAnsi"/>
          <w:sz w:val="22"/>
          <w:szCs w:val="22"/>
        </w:rPr>
        <w:t xml:space="preserve">Vejen </w:t>
      </w:r>
      <w:r>
        <w:rPr>
          <w:rFonts w:asciiTheme="minorHAnsi" w:hAnsiTheme="minorHAnsi" w:cstheme="minorHAnsi"/>
          <w:sz w:val="22"/>
          <w:szCs w:val="22"/>
        </w:rPr>
        <w:t>Business College</w:t>
      </w:r>
      <w:r w:rsidRPr="00CC6685">
        <w:rPr>
          <w:rFonts w:asciiTheme="minorHAnsi" w:eastAsia="Times New Roman" w:hAnsiTheme="minorHAnsi" w:cstheme="minorHAnsi"/>
          <w:sz w:val="22"/>
          <w:szCs w:val="22"/>
        </w:rPr>
        <w:t xml:space="preserve">. </w:t>
      </w:r>
      <w:r w:rsidRPr="00CC6685">
        <w:rPr>
          <w:rFonts w:asciiTheme="minorHAnsi" w:eastAsia="Times New Roman" w:hAnsiTheme="minorHAnsi" w:cs="Univers 57 Condensed"/>
          <w:sz w:val="22"/>
          <w:szCs w:val="22"/>
        </w:rPr>
        <w:t>Det kan være nyttigt at sammenligne sig med både bedste praksis samt gennemsnittet. Basen viser, hvor mange svar, der indgår i beregningen i kolonnen.</w:t>
      </w:r>
    </w:p>
    <w:p w:rsidR="00181D8C" w:rsidRPr="00CC6685" w:rsidRDefault="00181D8C" w:rsidP="00181D8C">
      <w:pPr>
        <w:rPr>
          <w:rFonts w:asciiTheme="minorHAnsi" w:eastAsia="Times New Roman" w:hAnsiTheme="minorHAnsi" w:cstheme="minorHAnsi"/>
          <w:sz w:val="22"/>
          <w:szCs w:val="22"/>
        </w:rPr>
      </w:pPr>
    </w:p>
    <w:p w:rsidR="00181D8C" w:rsidRPr="00CC6685" w:rsidRDefault="00181D8C" w:rsidP="00181D8C">
      <w:pPr>
        <w:rPr>
          <w:rFonts w:asciiTheme="minorHAnsi" w:eastAsia="Times New Roman" w:hAnsiTheme="minorHAnsi" w:cstheme="minorHAnsi"/>
          <w:b/>
          <w:bCs/>
          <w:i/>
          <w:iCs/>
          <w:sz w:val="22"/>
          <w:szCs w:val="22"/>
        </w:rPr>
      </w:pPr>
      <w:r w:rsidRPr="00CC6685">
        <w:rPr>
          <w:rFonts w:asciiTheme="minorHAnsi" w:eastAsia="Times New Roman" w:hAnsiTheme="minorHAnsi" w:cstheme="minorHAnsi"/>
          <w:b/>
          <w:bCs/>
          <w:i/>
          <w:iCs/>
          <w:sz w:val="22"/>
          <w:szCs w:val="22"/>
        </w:rPr>
        <w:t>Spørgsmål, der ikke er indekseret</w:t>
      </w:r>
    </w:p>
    <w:p w:rsidR="00181D8C" w:rsidRPr="00CC6685" w:rsidRDefault="00181D8C" w:rsidP="00181D8C">
      <w:pPr>
        <w:rPr>
          <w:rFonts w:asciiTheme="minorHAnsi" w:eastAsia="Times New Roman" w:hAnsiTheme="minorHAnsi" w:cstheme="minorHAnsi"/>
          <w:sz w:val="22"/>
          <w:szCs w:val="22"/>
        </w:rPr>
      </w:pPr>
      <w:r w:rsidRPr="00CC6685">
        <w:rPr>
          <w:rFonts w:asciiTheme="minorHAnsi" w:eastAsia="Times New Roman" w:hAnsiTheme="minorHAnsi" w:cstheme="minorHAnsi"/>
          <w:sz w:val="22"/>
          <w:szCs w:val="22"/>
        </w:rPr>
        <w:t xml:space="preserve">De spørgsmål, hvor det ikke giver mening at tale om bedst eller dårligst er ikke indekserede. </w:t>
      </w:r>
    </w:p>
    <w:p w:rsidR="00181D8C" w:rsidRPr="00CC6685" w:rsidRDefault="00181D8C" w:rsidP="00181D8C">
      <w:pPr>
        <w:rPr>
          <w:rFonts w:asciiTheme="minorHAnsi" w:eastAsia="Times New Roman" w:hAnsiTheme="minorHAnsi" w:cstheme="minorHAnsi"/>
          <w:sz w:val="22"/>
          <w:szCs w:val="22"/>
        </w:rPr>
      </w:pPr>
    </w:p>
    <w:p w:rsidR="00181D8C" w:rsidRPr="00CC6685" w:rsidRDefault="00181D8C" w:rsidP="00181D8C">
      <w:pPr>
        <w:rPr>
          <w:rFonts w:asciiTheme="minorHAnsi" w:hAnsiTheme="minorHAnsi" w:cstheme="minorHAnsi"/>
          <w:shd w:val="clear" w:color="auto" w:fill="auto"/>
        </w:rPr>
      </w:pPr>
      <w:r w:rsidRPr="00CC6685">
        <w:rPr>
          <w:rFonts w:asciiTheme="minorHAnsi" w:hAnsiTheme="minorHAnsi" w:cstheme="minorHAnsi"/>
          <w:b/>
          <w:bCs/>
          <w:i/>
          <w:iCs/>
          <w:sz w:val="22"/>
          <w:szCs w:val="22"/>
        </w:rPr>
        <w:t>Besvarelsesprocenten</w:t>
      </w:r>
    </w:p>
    <w:p w:rsidR="00181D8C" w:rsidRPr="00CC6685" w:rsidRDefault="00181D8C" w:rsidP="00181D8C">
      <w:pPr>
        <w:rPr>
          <w:rFonts w:asciiTheme="minorHAnsi" w:hAnsiTheme="minorHAnsi" w:cstheme="minorHAnsi"/>
          <w:sz w:val="22"/>
          <w:szCs w:val="22"/>
        </w:rPr>
      </w:pPr>
      <w:r w:rsidRPr="00CC6685">
        <w:rPr>
          <w:rFonts w:asciiTheme="minorHAnsi" w:hAnsiTheme="minorHAnsi" w:cstheme="minorHAnsi"/>
          <w:sz w:val="22"/>
          <w:szCs w:val="22"/>
        </w:rPr>
        <w:t>Der har deltaget i alt 3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CC6685">
        <w:rPr>
          <w:rFonts w:asciiTheme="minorHAnsi" w:hAnsiTheme="minorHAnsi" w:cstheme="minorHAnsi"/>
          <w:sz w:val="22"/>
          <w:szCs w:val="22"/>
        </w:rPr>
        <w:t xml:space="preserve"> medarbejdere ud af </w:t>
      </w:r>
      <w:r>
        <w:rPr>
          <w:rFonts w:asciiTheme="minorHAnsi" w:hAnsiTheme="minorHAnsi" w:cstheme="minorHAnsi"/>
          <w:sz w:val="22"/>
          <w:szCs w:val="22"/>
        </w:rPr>
        <w:t>34</w:t>
      </w:r>
      <w:r w:rsidRPr="00CC6685">
        <w:rPr>
          <w:rFonts w:asciiTheme="minorHAnsi" w:hAnsiTheme="minorHAnsi" w:cstheme="minorHAnsi"/>
          <w:sz w:val="22"/>
          <w:szCs w:val="22"/>
        </w:rPr>
        <w:t xml:space="preserve"> mulige - samlet svarprocent </w:t>
      </w:r>
      <w:r>
        <w:rPr>
          <w:rFonts w:asciiTheme="minorHAnsi" w:hAnsiTheme="minorHAnsi" w:cstheme="minorHAnsi"/>
          <w:sz w:val="22"/>
          <w:szCs w:val="22"/>
        </w:rPr>
        <w:t>97,1.</w:t>
      </w:r>
    </w:p>
    <w:p w:rsidR="006B180A" w:rsidRPr="00257E7F" w:rsidRDefault="006B180A">
      <w:pPr>
        <w:rPr>
          <w:rFonts w:asciiTheme="minorHAnsi" w:hAnsiTheme="minorHAnsi"/>
          <w:shd w:val="clear" w:color="auto" w:fill="auto"/>
        </w:rPr>
      </w:pPr>
    </w:p>
    <w:p w:rsidR="00181D8C" w:rsidRDefault="00181D8C">
      <w:pPr>
        <w:widowControl/>
        <w:autoSpaceDE/>
        <w:autoSpaceDN/>
        <w:adjustRightInd/>
        <w:spacing w:after="160" w:line="259" w:lineRule="auto"/>
        <w:rPr>
          <w:rFonts w:asciiTheme="minorHAnsi" w:eastAsia="Times New Roman" w:hAnsiTheme="minorHAnsi"/>
          <w:b/>
          <w:bCs/>
          <w:sz w:val="26"/>
          <w:szCs w:val="26"/>
          <w:shd w:val="clear" w:color="auto" w:fill="auto"/>
        </w:rPr>
      </w:pPr>
      <w:r>
        <w:rPr>
          <w:rFonts w:asciiTheme="minorHAnsi" w:eastAsia="Times New Roman" w:hAnsiTheme="minorHAnsi"/>
          <w:b/>
          <w:bCs/>
          <w:sz w:val="26"/>
          <w:szCs w:val="26"/>
          <w:shd w:val="clear" w:color="auto" w:fill="auto"/>
        </w:rPr>
        <w:br w:type="page"/>
      </w:r>
    </w:p>
    <w:p w:rsidR="006B180A" w:rsidRPr="00257E7F" w:rsidRDefault="00B444A6">
      <w:pPr>
        <w:rPr>
          <w:rFonts w:asciiTheme="minorHAnsi" w:eastAsia="Times New Roman" w:hAnsiTheme="minorHAnsi"/>
          <w:b/>
          <w:bCs/>
          <w:i/>
          <w:iCs/>
          <w:sz w:val="26"/>
          <w:szCs w:val="26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bCs/>
          <w:sz w:val="26"/>
          <w:szCs w:val="26"/>
          <w:shd w:val="clear" w:color="auto" w:fill="auto"/>
        </w:rPr>
        <w:lastRenderedPageBreak/>
        <w:t>Overordnede vurderinger</w:t>
      </w:r>
    </w:p>
    <w:p w:rsidR="006B180A" w:rsidRPr="00257E7F" w:rsidRDefault="006B180A">
      <w:pPr>
        <w:rPr>
          <w:rFonts w:asciiTheme="minorHAnsi" w:eastAsia="Times New Roman" w:hAnsiTheme="minorHAnsi"/>
          <w:b/>
          <w:bCs/>
          <w:sz w:val="22"/>
          <w:szCs w:val="22"/>
          <w:shd w:val="clear" w:color="auto" w:fill="auto"/>
        </w:rPr>
      </w:pPr>
    </w:p>
    <w:p w:rsidR="006B180A" w:rsidRPr="00257E7F" w:rsidRDefault="00B444A6">
      <w:pPr>
        <w:rPr>
          <w:rFonts w:asciiTheme="minorHAnsi" w:eastAsia="Times New Roman" w:hAnsiTheme="minorHAnsi" w:cs="Verdana"/>
          <w:color w:val="000000"/>
          <w:sz w:val="22"/>
          <w:szCs w:val="22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bCs/>
          <w:shd w:val="clear" w:color="auto" w:fill="auto"/>
        </w:rPr>
        <w:t>Karaktergennemsnit, 7-trinsskalaen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DB1526" w:rsidTr="00DB15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6B180A" w:rsidRPr="00DB1526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Arbejdsfunktioner</w:t>
            </w:r>
          </w:p>
        </w:tc>
      </w:tr>
      <w:tr w:rsidR="006B180A" w:rsidRPr="00DB1526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6B180A" w:rsidRPr="00DB1526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DB1526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Lærer/</w:t>
            </w:r>
          </w:p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Service-</w:t>
            </w:r>
          </w:p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medarbejder</w:t>
            </w:r>
          </w:p>
        </w:tc>
      </w:tr>
      <w:tr w:rsidR="006B180A" w:rsidRPr="00DB1526" w:rsidTr="006B180A">
        <w:tc>
          <w:tcPr>
            <w:tcW w:w="2499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hAnsi="Calibri"/>
                <w:color w:val="404040"/>
                <w:shd w:val="clear" w:color="auto" w:fill="auto"/>
              </w:rPr>
              <w:t xml:space="preserve">            Base</w:t>
            </w: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33</w:t>
            </w: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22</w:t>
            </w: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6</w:t>
            </w: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5</w:t>
            </w:r>
          </w:p>
          <w:p w:rsidR="006B180A" w:rsidRPr="00DB1526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</w:tr>
      <w:tr w:rsidR="006B180A" w:rsidRPr="00DB1526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hd w:val="clear" w:color="auto" w:fill="auto"/>
              </w:rPr>
            </w:pPr>
            <w:r w:rsidRPr="00DB1526">
              <w:rPr>
                <w:rFonts w:ascii="Calibri" w:hAnsi="Calibri"/>
                <w:color w:val="404040"/>
                <w:shd w:val="clear" w:color="auto" w:fill="auto"/>
              </w:rPr>
              <w:t>Skolen som helhed</w:t>
            </w:r>
          </w:p>
          <w:p w:rsidR="00DB1526" w:rsidRPr="00DB1526" w:rsidRDefault="00DB152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9,1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95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95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9,5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8,8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93</w:t>
            </w:r>
          </w:p>
        </w:tc>
      </w:tr>
      <w:tr w:rsidR="006B180A" w:rsidRPr="00DB1526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hd w:val="clear" w:color="auto" w:fill="auto"/>
              </w:rPr>
            </w:pPr>
            <w:r w:rsidRPr="00DB1526">
              <w:rPr>
                <w:rFonts w:ascii="Calibri" w:hAnsi="Calibri"/>
                <w:color w:val="404040"/>
                <w:shd w:val="clear" w:color="auto" w:fill="auto"/>
              </w:rPr>
              <w:t>Skolens fysiske arbejdsmiljø</w:t>
            </w:r>
          </w:p>
          <w:p w:rsidR="00DB1526" w:rsidRPr="00DB1526" w:rsidRDefault="00DB152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9,6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96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9,6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96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9,2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92</w:t>
            </w:r>
          </w:p>
        </w:tc>
      </w:tr>
      <w:tr w:rsidR="006B180A" w:rsidRPr="00DB1526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hd w:val="clear" w:color="auto" w:fill="auto"/>
              </w:rPr>
            </w:pPr>
            <w:r w:rsidRPr="00DB1526">
              <w:rPr>
                <w:rFonts w:ascii="Calibri" w:hAnsi="Calibri"/>
                <w:color w:val="404040"/>
                <w:shd w:val="clear" w:color="auto" w:fill="auto"/>
              </w:rPr>
              <w:t>Skolens psykiske arbejdsmiljø</w:t>
            </w:r>
          </w:p>
          <w:p w:rsidR="00DB1526" w:rsidRPr="00DB1526" w:rsidRDefault="00DB152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8,4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91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8,3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90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8,0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87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9,2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</w:tr>
      <w:tr w:rsidR="006B180A" w:rsidRPr="00DB1526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hd w:val="clear" w:color="auto" w:fill="auto"/>
              </w:rPr>
            </w:pPr>
            <w:r w:rsidRPr="00DB1526">
              <w:rPr>
                <w:rFonts w:ascii="Calibri" w:hAnsi="Calibri"/>
                <w:color w:val="404040"/>
                <w:shd w:val="clear" w:color="auto" w:fill="auto"/>
              </w:rPr>
              <w:t>Skolens ledelses måde at lede på</w:t>
            </w:r>
          </w:p>
          <w:p w:rsidR="00DB1526" w:rsidRPr="00DB1526" w:rsidRDefault="00DB152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6,9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75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6,1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66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8,2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89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9,2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16"/>
          <w:shd w:val="clear" w:color="auto" w:fill="auto"/>
        </w:rPr>
      </w:pPr>
    </w:p>
    <w:p w:rsidR="006B180A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16"/>
          <w:shd w:val="clear" w:color="auto" w:fill="auto"/>
        </w:rPr>
      </w:pPr>
    </w:p>
    <w:p w:rsidR="00DB1526" w:rsidRPr="00257E7F" w:rsidRDefault="00DB1526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16"/>
          <w:shd w:val="clear" w:color="auto" w:fill="auto"/>
        </w:rPr>
      </w:pPr>
    </w:p>
    <w:p w:rsidR="006B180A" w:rsidRPr="00257E7F" w:rsidRDefault="00B444A6">
      <w:pPr>
        <w:rPr>
          <w:rFonts w:asciiTheme="minorHAnsi" w:eastAsia="Times New Roman" w:hAnsiTheme="minorHAnsi"/>
          <w:sz w:val="24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bCs/>
          <w:shd w:val="clear" w:color="auto" w:fill="auto"/>
        </w:rPr>
        <w:t>Andel som svarer "meget enig" eller "enig"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DB1526" w:rsidTr="00DB15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6B180A" w:rsidRPr="00DB1526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Arbejdsfunktioner</w:t>
            </w:r>
          </w:p>
        </w:tc>
      </w:tr>
      <w:tr w:rsidR="006B180A" w:rsidRPr="00DB1526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6B180A" w:rsidRPr="00DB1526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DB1526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Lærer/</w:t>
            </w:r>
          </w:p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Service-</w:t>
            </w:r>
          </w:p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medarbejder</w:t>
            </w:r>
          </w:p>
        </w:tc>
      </w:tr>
      <w:tr w:rsidR="006B180A" w:rsidRPr="00DB1526" w:rsidTr="006B180A">
        <w:tc>
          <w:tcPr>
            <w:tcW w:w="2499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hAnsi="Calibri"/>
                <w:color w:val="404040"/>
                <w:shd w:val="clear" w:color="auto" w:fill="auto"/>
              </w:rPr>
              <w:t xml:space="preserve">            Base</w:t>
            </w: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33</w:t>
            </w: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22</w:t>
            </w: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6</w:t>
            </w:r>
          </w:p>
        </w:tc>
        <w:tc>
          <w:tcPr>
            <w:tcW w:w="625" w:type="pct"/>
          </w:tcPr>
          <w:p w:rsidR="006B180A" w:rsidRPr="00DB1526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5</w:t>
            </w:r>
          </w:p>
          <w:p w:rsidR="006B180A" w:rsidRPr="00DB1526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</w:tr>
      <w:tr w:rsidR="006B180A" w:rsidRPr="00DB1526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hd w:val="clear" w:color="auto" w:fill="auto"/>
              </w:rPr>
            </w:pPr>
            <w:r w:rsidRPr="00DB1526">
              <w:rPr>
                <w:rFonts w:ascii="Calibri" w:hAnsi="Calibri"/>
                <w:color w:val="404040"/>
                <w:shd w:val="clear" w:color="auto" w:fill="auto"/>
              </w:rPr>
              <w:t>Jeg er stolt af min skole</w:t>
            </w:r>
          </w:p>
          <w:p w:rsidR="00DB1526" w:rsidRPr="00DB1526" w:rsidRDefault="00DB152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93,9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94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90,9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91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</w:tr>
      <w:tr w:rsidR="006B180A" w:rsidRPr="00DB1526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hd w:val="clear" w:color="auto" w:fill="auto"/>
              </w:rPr>
            </w:pPr>
            <w:r w:rsidRPr="00DB1526">
              <w:rPr>
                <w:rFonts w:ascii="Calibri" w:hAnsi="Calibri"/>
                <w:color w:val="404040"/>
                <w:shd w:val="clear" w:color="auto" w:fill="auto"/>
              </w:rPr>
              <w:t>Jeg føler mig tryg i min ansættelse</w:t>
            </w:r>
          </w:p>
          <w:p w:rsidR="00DB1526" w:rsidRPr="00DB1526" w:rsidRDefault="00DB152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90,9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91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86,4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86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</w:tr>
      <w:tr w:rsidR="006B180A" w:rsidRPr="00DB1526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hd w:val="clear" w:color="auto" w:fill="auto"/>
              </w:rPr>
            </w:pPr>
            <w:r w:rsidRPr="00DB1526">
              <w:rPr>
                <w:rFonts w:ascii="Calibri" w:hAnsi="Calibri"/>
                <w:color w:val="404040"/>
                <w:shd w:val="clear" w:color="auto" w:fill="auto"/>
              </w:rPr>
              <w:t>Jeg er glad for mit arbejde</w:t>
            </w:r>
          </w:p>
          <w:p w:rsidR="00DB1526" w:rsidRPr="00DB1526" w:rsidRDefault="00DB152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</w:tr>
      <w:tr w:rsidR="006B180A" w:rsidRPr="00DB1526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hd w:val="clear" w:color="auto" w:fill="auto"/>
              </w:rPr>
            </w:pPr>
            <w:r w:rsidRPr="00DB1526">
              <w:rPr>
                <w:rFonts w:ascii="Calibri" w:hAnsi="Calibri"/>
                <w:color w:val="404040"/>
                <w:shd w:val="clear" w:color="auto" w:fill="auto"/>
              </w:rPr>
              <w:t>Skolens personalepolitik praktiseres på en god måde</w:t>
            </w:r>
          </w:p>
          <w:p w:rsidR="00DB1526" w:rsidRPr="00DB1526" w:rsidRDefault="00DB152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74,2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74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63,6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64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</w:tr>
      <w:tr w:rsidR="006B180A" w:rsidRPr="00DB1526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 w:rsidP="00DB152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hd w:val="clear" w:color="auto" w:fill="auto"/>
              </w:rPr>
            </w:pPr>
            <w:r w:rsidRPr="00DB1526">
              <w:rPr>
                <w:rFonts w:ascii="Calibri" w:hAnsi="Calibri"/>
                <w:color w:val="404040"/>
                <w:shd w:val="clear" w:color="auto" w:fill="auto"/>
              </w:rPr>
              <w:t>Vores elever/ kursister får en god behandling</w:t>
            </w:r>
          </w:p>
          <w:p w:rsidR="00DB1526" w:rsidRPr="00DB1526" w:rsidRDefault="00DB1526" w:rsidP="00DB152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100,0</w:t>
            </w:r>
          </w:p>
          <w:p w:rsidR="006B180A" w:rsidRPr="00DB1526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</w:pPr>
            <w:r w:rsidRPr="00DB1526">
              <w:rPr>
                <w:rFonts w:ascii="Calibri" w:eastAsia="Times New Roman" w:hAnsi="Calibri"/>
                <w:color w:val="404040"/>
                <w:sz w:val="16"/>
                <w:szCs w:val="16"/>
                <w:shd w:val="clear" w:color="auto" w:fill="auto"/>
              </w:rPr>
              <w:t>100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16"/>
          <w:shd w:val="clear" w:color="auto" w:fill="auto"/>
        </w:rPr>
      </w:pPr>
    </w:p>
    <w:p w:rsidR="006B180A" w:rsidRPr="00257E7F" w:rsidRDefault="00B444A6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16"/>
          <w:shd w:val="clear" w:color="auto" w:fill="auto"/>
        </w:rPr>
      </w:pPr>
      <w:r w:rsidRPr="00257E7F">
        <w:rPr>
          <w:rFonts w:asciiTheme="minorHAnsi" w:eastAsia="Times New Roman" w:hAnsiTheme="minorHAnsi"/>
          <w:sz w:val="16"/>
          <w:szCs w:val="16"/>
          <w:shd w:val="clear" w:color="auto" w:fill="auto"/>
        </w:rPr>
        <w:br w:type="page"/>
      </w:r>
    </w:p>
    <w:p w:rsidR="006B180A" w:rsidRPr="00257E7F" w:rsidRDefault="00EB59DF">
      <w:pPr>
        <w:rPr>
          <w:rFonts w:asciiTheme="minorHAnsi" w:eastAsia="Times New Roman" w:hAnsiTheme="minorHAnsi"/>
          <w:b/>
          <w:sz w:val="26"/>
          <w:szCs w:val="26"/>
          <w:u w:val="single"/>
          <w:shd w:val="clear" w:color="auto" w:fill="auto"/>
        </w:rPr>
      </w:pPr>
      <w:r>
        <w:rPr>
          <w:rFonts w:asciiTheme="minorHAnsi" w:eastAsia="Times New Roman" w:hAnsiTheme="minorHAnsi"/>
          <w:b/>
          <w:sz w:val="26"/>
          <w:szCs w:val="26"/>
          <w:shd w:val="clear" w:color="auto" w:fill="auto"/>
        </w:rPr>
        <w:lastRenderedPageBreak/>
        <w:t>Mål, strategi</w:t>
      </w:r>
      <w:r w:rsidR="00B444A6" w:rsidRPr="00257E7F">
        <w:rPr>
          <w:rFonts w:asciiTheme="minorHAnsi" w:eastAsia="Times New Roman" w:hAnsiTheme="minorHAnsi"/>
          <w:b/>
          <w:sz w:val="26"/>
          <w:szCs w:val="26"/>
          <w:shd w:val="clear" w:color="auto" w:fill="auto"/>
        </w:rPr>
        <w:t xml:space="preserve"> og information</w:t>
      </w:r>
    </w:p>
    <w:p w:rsidR="006B180A" w:rsidRPr="00257E7F" w:rsidRDefault="006B180A">
      <w:pPr>
        <w:rPr>
          <w:rFonts w:asciiTheme="minorHAnsi" w:eastAsia="Times New Roman" w:hAnsiTheme="minorHAnsi"/>
          <w:b/>
          <w:sz w:val="22"/>
          <w:szCs w:val="26"/>
          <w:u w:val="single"/>
          <w:shd w:val="clear" w:color="auto" w:fill="auto"/>
        </w:rPr>
      </w:pPr>
    </w:p>
    <w:p w:rsidR="006B180A" w:rsidRPr="00257E7F" w:rsidRDefault="00B444A6">
      <w:pPr>
        <w:rPr>
          <w:rFonts w:asciiTheme="minorHAnsi" w:eastAsia="Times New Roman" w:hAnsiTheme="minorHAnsi"/>
          <w:b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Cs w:val="24"/>
          <w:shd w:val="clear" w:color="auto" w:fill="auto"/>
        </w:rPr>
        <w:t>Andel som svarer "meget enig" eller "enig"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EB59DF" w:rsidTr="00EB59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8" w:type="pct"/>
            <w:vMerge w:val="restart"/>
          </w:tcPr>
          <w:p w:rsidR="006B180A" w:rsidRPr="00EB59DF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6B180A" w:rsidRPr="00EB59DF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8" w:type="pct"/>
            <w:vMerge/>
          </w:tcPr>
          <w:p w:rsidR="006B180A" w:rsidRPr="00EB59DF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EB59DF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6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6B180A" w:rsidRPr="00EB59DF" w:rsidTr="006B180A">
        <w:tc>
          <w:tcPr>
            <w:tcW w:w="2498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           Base</w:t>
            </w:r>
          </w:p>
        </w:tc>
        <w:tc>
          <w:tcPr>
            <w:tcW w:w="625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33</w:t>
            </w:r>
          </w:p>
        </w:tc>
        <w:tc>
          <w:tcPr>
            <w:tcW w:w="625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22</w:t>
            </w:r>
          </w:p>
        </w:tc>
        <w:tc>
          <w:tcPr>
            <w:tcW w:w="625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</w:t>
            </w:r>
          </w:p>
        </w:tc>
        <w:tc>
          <w:tcPr>
            <w:tcW w:w="626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</w:t>
            </w:r>
          </w:p>
          <w:p w:rsidR="006B180A" w:rsidRPr="00EB59DF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6B180A" w:rsidRPr="00EB59DF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8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EB59DF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kender skolens mål og strategi</w:t>
            </w:r>
          </w:p>
          <w:p w:rsidR="00EB59DF" w:rsidRPr="00EB59DF" w:rsidRDefault="00EB59DF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87,5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88</w:t>
            </w:r>
          </w:p>
        </w:tc>
        <w:tc>
          <w:tcPr>
            <w:tcW w:w="625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86,4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86</w:t>
            </w:r>
          </w:p>
        </w:tc>
        <w:tc>
          <w:tcPr>
            <w:tcW w:w="625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6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</w:tr>
      <w:tr w:rsidR="006B180A" w:rsidRPr="00EB59DF" w:rsidTr="006B180A">
        <w:tc>
          <w:tcPr>
            <w:tcW w:w="2498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EB59DF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kender afdelingens mål og strategi</w:t>
            </w:r>
          </w:p>
          <w:p w:rsidR="00EB59DF" w:rsidRPr="00EB59DF" w:rsidRDefault="00EB59DF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77,4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77</w:t>
            </w:r>
          </w:p>
        </w:tc>
        <w:tc>
          <w:tcPr>
            <w:tcW w:w="625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71,4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71</w:t>
            </w:r>
          </w:p>
        </w:tc>
        <w:tc>
          <w:tcPr>
            <w:tcW w:w="625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6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</w:tr>
      <w:tr w:rsidR="006B180A" w:rsidRPr="00EB59DF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8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sørger for at holde mig ajour med informationer fra ledelse og administration</w:t>
            </w:r>
          </w:p>
        </w:tc>
        <w:tc>
          <w:tcPr>
            <w:tcW w:w="625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6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EB59DF" w:rsidTr="006B180A">
        <w:tc>
          <w:tcPr>
            <w:tcW w:w="2498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ved, hvor jeg skal finde de informationer, som jeg har brug for i mit arbejde</w:t>
            </w:r>
          </w:p>
        </w:tc>
        <w:tc>
          <w:tcPr>
            <w:tcW w:w="625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97,0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97</w:t>
            </w:r>
          </w:p>
        </w:tc>
        <w:tc>
          <w:tcPr>
            <w:tcW w:w="625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95,5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95</w:t>
            </w:r>
          </w:p>
        </w:tc>
        <w:tc>
          <w:tcPr>
            <w:tcW w:w="625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6" w:type="pct"/>
          </w:tcPr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EB59DF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EB59DF" w:rsidRPr="00257E7F" w:rsidRDefault="00EB59DF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B444A6">
      <w:pPr>
        <w:ind w:left="355" w:hanging="355"/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  <w:t>Jobkrav og indflydelse</w:t>
      </w:r>
    </w:p>
    <w:p w:rsidR="006B180A" w:rsidRPr="00257E7F" w:rsidRDefault="006B180A">
      <w:pPr>
        <w:ind w:left="355" w:hanging="355"/>
        <w:rPr>
          <w:rFonts w:asciiTheme="minorHAnsi" w:eastAsia="Times New Roman" w:hAnsiTheme="minorHAnsi"/>
          <w:b/>
          <w:sz w:val="22"/>
          <w:szCs w:val="24"/>
          <w:shd w:val="clear" w:color="auto" w:fill="auto"/>
        </w:rPr>
      </w:pPr>
    </w:p>
    <w:p w:rsidR="006B180A" w:rsidRPr="00257E7F" w:rsidRDefault="00B444A6">
      <w:pPr>
        <w:ind w:left="355" w:hanging="355"/>
        <w:rPr>
          <w:rFonts w:asciiTheme="minorHAnsi" w:eastAsia="Times New Roman" w:hAnsiTheme="minorHAnsi"/>
          <w:b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Cs w:val="24"/>
          <w:shd w:val="clear" w:color="auto" w:fill="auto"/>
        </w:rPr>
        <w:t>Andel som svarer "meget enig" eller "enig"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EB59DF" w:rsidTr="00EB59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6B180A" w:rsidRPr="00EB59DF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6B180A" w:rsidRPr="00EB59DF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6B180A" w:rsidRPr="00EB59DF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EB59DF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6B180A" w:rsidRPr="00EB59DF" w:rsidTr="006B180A">
        <w:tc>
          <w:tcPr>
            <w:tcW w:w="2499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           Base</w:t>
            </w:r>
          </w:p>
        </w:tc>
        <w:tc>
          <w:tcPr>
            <w:tcW w:w="625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33</w:t>
            </w:r>
          </w:p>
        </w:tc>
        <w:tc>
          <w:tcPr>
            <w:tcW w:w="625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22</w:t>
            </w:r>
          </w:p>
        </w:tc>
        <w:tc>
          <w:tcPr>
            <w:tcW w:w="625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</w:t>
            </w:r>
          </w:p>
        </w:tc>
        <w:tc>
          <w:tcPr>
            <w:tcW w:w="625" w:type="pct"/>
          </w:tcPr>
          <w:p w:rsidR="006B180A" w:rsidRPr="00EB59DF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</w:t>
            </w:r>
          </w:p>
          <w:p w:rsidR="006B180A" w:rsidRPr="00EB59DF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EB59DF" w:rsidRPr="00EB59DF" w:rsidTr="00EB59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EB59DF" w:rsidRPr="00EB59DF" w:rsidRDefault="00EB59DF" w:rsidP="00EB59DF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EB59DF">
              <w:rPr>
                <w:rFonts w:ascii="Calibri" w:hAnsi="Calibri"/>
                <w:color w:val="404040"/>
                <w:szCs w:val="24"/>
                <w:shd w:val="clear" w:color="auto" w:fill="auto"/>
              </w:rPr>
              <w:t>Mit arbejde er udfordrende og lærerigt</w:t>
            </w:r>
          </w:p>
          <w:p w:rsidR="00EB59DF" w:rsidRPr="00EB59DF" w:rsidRDefault="00EB59DF" w:rsidP="00EB59DF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83,9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84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86,4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86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50,0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50</w:t>
            </w:r>
          </w:p>
        </w:tc>
      </w:tr>
      <w:tr w:rsidR="00EB59DF" w:rsidRPr="00EB59DF" w:rsidTr="00EB59DF">
        <w:tc>
          <w:tcPr>
            <w:tcW w:w="2499" w:type="pct"/>
          </w:tcPr>
          <w:p w:rsidR="00EB59DF" w:rsidRPr="00EB59DF" w:rsidRDefault="00EB59DF" w:rsidP="00EB59DF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Jeg har indflydelse på tilrettelæggelsen af mine </w:t>
            </w:r>
            <w:proofErr w:type="spellStart"/>
            <w:r w:rsidRPr="00EB59DF">
              <w:rPr>
                <w:rFonts w:ascii="Calibri" w:hAnsi="Calibri"/>
                <w:color w:val="404040"/>
                <w:szCs w:val="24"/>
                <w:shd w:val="clear" w:color="auto" w:fill="auto"/>
              </w:rPr>
              <w:t>arbejds</w:t>
            </w:r>
            <w:r>
              <w:rPr>
                <w:rFonts w:ascii="Calibri" w:hAnsi="Calibri"/>
                <w:color w:val="404040"/>
                <w:szCs w:val="24"/>
                <w:shd w:val="clear" w:color="auto" w:fill="auto"/>
              </w:rPr>
              <w:t>-</w:t>
            </w:r>
            <w:r w:rsidRPr="00EB59DF">
              <w:rPr>
                <w:rFonts w:ascii="Calibri" w:hAnsi="Calibri"/>
                <w:color w:val="404040"/>
                <w:szCs w:val="24"/>
                <w:shd w:val="clear" w:color="auto" w:fill="auto"/>
              </w:rPr>
              <w:t>opgaver</w:t>
            </w:r>
            <w:proofErr w:type="spellEnd"/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93,9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94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90,9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91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EB59DF" w:rsidRPr="00EB59DF" w:rsidTr="00EB59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EB59DF" w:rsidRPr="00EB59DF" w:rsidRDefault="00EB59DF" w:rsidP="00EB59DF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oplever, at jeg har den fornødne tid til at udføre mit arbejde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50,0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50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EB59DF" w:rsidRPr="00EB59DF" w:rsidTr="00EB59DF">
        <w:tc>
          <w:tcPr>
            <w:tcW w:w="2499" w:type="pct"/>
          </w:tcPr>
          <w:p w:rsidR="00EB59DF" w:rsidRPr="00EB59DF" w:rsidRDefault="00EB59DF" w:rsidP="00EB59DF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har den fornødne fleksibilitet på arbejdspladsen, så jeg kan forene kravene i mit job med mit privatliv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81,8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82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72,7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73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EB59DF" w:rsidRPr="00EB59DF" w:rsidTr="00EB59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EB59DF" w:rsidRPr="00EB59DF" w:rsidRDefault="00EB59DF" w:rsidP="00EB59DF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har frihed til at træffe de nødvendige beslutninger inden for mit arbejdsområde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96,9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97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95,5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95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EB59DF" w:rsidRPr="00EB59DF" w:rsidRDefault="00EB59DF" w:rsidP="00EB59DF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EB59DF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B444A6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sz w:val="16"/>
          <w:szCs w:val="24"/>
          <w:shd w:val="clear" w:color="auto" w:fill="auto"/>
        </w:rPr>
        <w:br w:type="page"/>
      </w:r>
    </w:p>
    <w:p w:rsidR="006B180A" w:rsidRPr="00257E7F" w:rsidRDefault="00B444A6">
      <w:pPr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  <w:lastRenderedPageBreak/>
        <w:t>Kollegialt samarbejde</w:t>
      </w:r>
    </w:p>
    <w:p w:rsidR="006B180A" w:rsidRPr="00257E7F" w:rsidRDefault="006B180A">
      <w:pPr>
        <w:rPr>
          <w:rFonts w:asciiTheme="minorHAnsi" w:eastAsia="Times New Roman" w:hAnsiTheme="minorHAnsi"/>
          <w:b/>
          <w:sz w:val="22"/>
          <w:szCs w:val="24"/>
          <w:shd w:val="clear" w:color="auto" w:fill="auto"/>
        </w:rPr>
      </w:pPr>
    </w:p>
    <w:p w:rsidR="006B180A" w:rsidRPr="00257E7F" w:rsidRDefault="00B444A6">
      <w:pPr>
        <w:rPr>
          <w:rFonts w:asciiTheme="minorHAnsi" w:hAnsiTheme="minorHAnsi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Cs w:val="24"/>
          <w:shd w:val="clear" w:color="auto" w:fill="auto"/>
        </w:rPr>
        <w:t>Andel som svarer "meget enig" eller "enig"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150EC9" w:rsidTr="00150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6B180A" w:rsidRPr="00150EC9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6B180A" w:rsidRPr="00150EC9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6B180A" w:rsidRPr="00150EC9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150EC9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6B180A" w:rsidRPr="00150EC9" w:rsidTr="006B180A">
        <w:tc>
          <w:tcPr>
            <w:tcW w:w="2499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           Base</w:t>
            </w: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32</w:t>
            </w: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21</w:t>
            </w: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</w:t>
            </w: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</w:t>
            </w:r>
          </w:p>
          <w:p w:rsidR="006B180A" w:rsidRPr="00150EC9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6B180A" w:rsidRPr="00150EC9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150EC9">
              <w:rPr>
                <w:rFonts w:ascii="Calibri" w:hAnsi="Calibri"/>
                <w:color w:val="404040"/>
                <w:szCs w:val="24"/>
                <w:shd w:val="clear" w:color="auto" w:fill="auto"/>
              </w:rPr>
              <w:t>Vi er gode til at dele viden hvor det er relevant</w:t>
            </w:r>
          </w:p>
          <w:p w:rsidR="00150EC9" w:rsidRPr="00150EC9" w:rsidRDefault="00150EC9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93,5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94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95,2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95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</w:t>
            </w:r>
          </w:p>
        </w:tc>
      </w:tr>
      <w:tr w:rsidR="006B180A" w:rsidRPr="00150EC9" w:rsidTr="006B180A">
        <w:tc>
          <w:tcPr>
            <w:tcW w:w="2499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oplever, at kollegerne respekterer trufne beslutninger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96,9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97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</w:t>
            </w:r>
          </w:p>
        </w:tc>
      </w:tr>
      <w:tr w:rsidR="006B180A" w:rsidRPr="00150EC9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150EC9">
              <w:rPr>
                <w:rFonts w:ascii="Calibri" w:hAnsi="Calibri"/>
                <w:color w:val="404040"/>
                <w:szCs w:val="24"/>
                <w:shd w:val="clear" w:color="auto" w:fill="auto"/>
              </w:rPr>
              <w:t>Vi udviser respekt og tolerance overfor hinanden</w:t>
            </w:r>
          </w:p>
          <w:p w:rsidR="00150EC9" w:rsidRPr="00150EC9" w:rsidRDefault="00150EC9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150EC9" w:rsidTr="006B180A">
        <w:tc>
          <w:tcPr>
            <w:tcW w:w="2499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får hjælp og støtte fra mine kolleger, hvis jeg har brug for det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150EC9" w:rsidRPr="00257E7F" w:rsidRDefault="00150EC9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B444A6">
      <w:pPr>
        <w:widowControl/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  <w:t>Teamsamarbejde</w:t>
      </w:r>
    </w:p>
    <w:p w:rsidR="006B180A" w:rsidRPr="00257E7F" w:rsidRDefault="006B180A">
      <w:pPr>
        <w:widowControl/>
        <w:rPr>
          <w:rFonts w:asciiTheme="minorHAnsi" w:eastAsia="Times New Roman" w:hAnsiTheme="minorHAnsi"/>
          <w:b/>
          <w:sz w:val="22"/>
          <w:szCs w:val="24"/>
          <w:shd w:val="clear" w:color="auto" w:fill="auto"/>
        </w:rPr>
      </w:pPr>
    </w:p>
    <w:p w:rsidR="006B180A" w:rsidRPr="00257E7F" w:rsidRDefault="00B444A6">
      <w:pPr>
        <w:rPr>
          <w:rFonts w:asciiTheme="minorHAnsi" w:hAnsiTheme="minorHAnsi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Cs w:val="24"/>
          <w:shd w:val="clear" w:color="auto" w:fill="auto"/>
        </w:rPr>
        <w:t>Andel som svarer "meget enig" eller "enig"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150EC9" w:rsidTr="00150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6B180A" w:rsidRPr="00150EC9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6B180A" w:rsidRPr="00150EC9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6B180A" w:rsidRPr="00150EC9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150EC9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6B180A" w:rsidRPr="00150EC9" w:rsidTr="006B180A">
        <w:tc>
          <w:tcPr>
            <w:tcW w:w="2499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           Base</w:t>
            </w: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29</w:t>
            </w: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20</w:t>
            </w: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</w:t>
            </w:r>
          </w:p>
        </w:tc>
        <w:tc>
          <w:tcPr>
            <w:tcW w:w="625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4</w:t>
            </w:r>
          </w:p>
          <w:p w:rsidR="006B180A" w:rsidRPr="00150EC9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6B180A" w:rsidRPr="00150EC9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150EC9">
              <w:rPr>
                <w:rFonts w:ascii="Calibri" w:hAnsi="Calibri"/>
                <w:color w:val="404040"/>
                <w:szCs w:val="24"/>
                <w:shd w:val="clear" w:color="auto" w:fill="auto"/>
              </w:rPr>
              <w:t>Teamets opgaver er klart defineret</w:t>
            </w:r>
          </w:p>
          <w:p w:rsidR="00150EC9" w:rsidRPr="00150EC9" w:rsidRDefault="00150EC9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82,8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150EC9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150EC9">
              <w:rPr>
                <w:rFonts w:ascii="Calibri" w:hAnsi="Calibri"/>
                <w:color w:val="404040"/>
                <w:szCs w:val="24"/>
                <w:shd w:val="clear" w:color="auto" w:fill="auto"/>
              </w:rPr>
              <w:t>Vi er gode til at forny os i teamet</w:t>
            </w:r>
          </w:p>
          <w:p w:rsidR="00150EC9" w:rsidRPr="00150EC9" w:rsidRDefault="00150EC9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64,3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64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55,0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55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</w:tr>
      <w:tr w:rsidR="006B180A" w:rsidRPr="00150EC9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Pr="00150EC9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hAnsi="Calibri"/>
                <w:color w:val="404040"/>
                <w:szCs w:val="24"/>
                <w:shd w:val="clear" w:color="auto" w:fill="auto"/>
              </w:rPr>
              <w:t>I teamet samarbejder vi om, hvordan opgaverne bedst løses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82,1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82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</w:tr>
      <w:tr w:rsidR="006B180A" w:rsidRPr="00150EC9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150EC9">
              <w:rPr>
                <w:rFonts w:ascii="Calibri" w:hAnsi="Calibri"/>
                <w:color w:val="404040"/>
                <w:szCs w:val="24"/>
                <w:shd w:val="clear" w:color="auto" w:fill="auto"/>
              </w:rPr>
              <w:t>Alle udviser ansvarlighed for at løse teamets opgaver</w:t>
            </w:r>
          </w:p>
          <w:p w:rsidR="00150EC9" w:rsidRPr="00150EC9" w:rsidRDefault="00150EC9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82,8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150EC9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150EC9">
              <w:rPr>
                <w:rFonts w:ascii="Calibri" w:hAnsi="Calibri"/>
                <w:color w:val="404040"/>
                <w:szCs w:val="24"/>
                <w:shd w:val="clear" w:color="auto" w:fill="auto"/>
              </w:rPr>
              <w:t>Teamet har en konstruktiv dialog med ledelsen</w:t>
            </w:r>
          </w:p>
          <w:p w:rsidR="00150EC9" w:rsidRPr="00150EC9" w:rsidRDefault="00150EC9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86,2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86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150EC9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150EC9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får inspiration fra mit team</w:t>
            </w:r>
          </w:p>
          <w:p w:rsidR="00150EC9" w:rsidRPr="00150EC9" w:rsidRDefault="00150EC9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150EC9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150EC9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B444A6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sz w:val="16"/>
          <w:szCs w:val="24"/>
          <w:shd w:val="clear" w:color="auto" w:fill="auto"/>
        </w:rPr>
        <w:br w:type="page"/>
      </w:r>
    </w:p>
    <w:p w:rsidR="006B180A" w:rsidRPr="00257E7F" w:rsidRDefault="00143651">
      <w:pPr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</w:pPr>
      <w:r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  <w:lastRenderedPageBreak/>
        <w:t>Mobning, chikane, fysisk vold</w:t>
      </w:r>
    </w:p>
    <w:p w:rsidR="006B180A" w:rsidRPr="00257E7F" w:rsidRDefault="006B180A">
      <w:pPr>
        <w:rPr>
          <w:rFonts w:asciiTheme="minorHAnsi" w:eastAsia="Times New Roman" w:hAnsiTheme="minorHAnsi"/>
          <w:b/>
          <w:sz w:val="22"/>
          <w:szCs w:val="24"/>
          <w:shd w:val="clear" w:color="auto" w:fill="auto"/>
        </w:rPr>
      </w:pPr>
    </w:p>
    <w:p w:rsidR="006B180A" w:rsidRPr="00257E7F" w:rsidRDefault="00B444A6">
      <w:pPr>
        <w:rPr>
          <w:rFonts w:asciiTheme="minorHAnsi" w:eastAsia="Times New Roman" w:hAnsiTheme="minorHAnsi"/>
          <w:b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Cs w:val="24"/>
          <w:shd w:val="clear" w:color="auto" w:fill="auto"/>
        </w:rPr>
        <w:t>Andel som svarer "meget enig" eller "enig"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7907A4" w:rsidTr="00790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           Base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33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22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</w:t>
            </w:r>
          </w:p>
          <w:p w:rsidR="006B180A" w:rsidRPr="007907A4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er ikke udsat for ubehagelige drillerier, mobning eller nedværdigende udtalelser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er ikke udsat for fysisk vold eller trusler om fysisk vold på min arbejdsplads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FC44AB" w:rsidRPr="00257E7F" w:rsidRDefault="00FC44AB" w:rsidP="00FC44AB">
      <w:pPr>
        <w:rPr>
          <w:rFonts w:asciiTheme="minorHAnsi" w:eastAsia="Times New Roman" w:hAnsiTheme="minorHAnsi"/>
          <w:sz w:val="24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Cs w:val="24"/>
          <w:shd w:val="clear" w:color="auto" w:fill="auto"/>
        </w:rPr>
        <w:t xml:space="preserve">Jeg er ikke udsat for ubehagelige drillerier, mobning, chikane eller nedværdigende udtalelser. </w:t>
      </w:r>
      <w:r w:rsidRPr="00257E7F">
        <w:rPr>
          <w:rFonts w:asciiTheme="minorHAnsi" w:eastAsia="Times New Roman" w:hAnsiTheme="minorHAnsi"/>
          <w:b/>
          <w:i/>
          <w:szCs w:val="24"/>
          <w:shd w:val="clear" w:color="auto" w:fill="auto"/>
        </w:rPr>
        <w:t>Ikke indekseret</w:t>
      </w:r>
    </w:p>
    <w:p w:rsidR="00FC44AB" w:rsidRPr="00257E7F" w:rsidRDefault="00FC44AB" w:rsidP="00FC44AB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FC44AB" w:rsidRPr="00FC44AB" w:rsidTr="00FC4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FC44AB" w:rsidRPr="00FC44AB" w:rsidTr="00FC4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FC44AB" w:rsidRPr="00FC44AB" w:rsidTr="00FC44AB">
        <w:tc>
          <w:tcPr>
            <w:tcW w:w="2499" w:type="pct"/>
          </w:tcPr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32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22 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5 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5 </w:t>
            </w:r>
          </w:p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FC44AB" w:rsidRPr="00FC44AB" w:rsidTr="00FC4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FC44AB" w:rsidRDefault="00FC44AB" w:rsidP="00AE3BF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Meget uenig</w:t>
            </w:r>
          </w:p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0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0%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0% 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0% 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0% </w:t>
            </w:r>
          </w:p>
        </w:tc>
      </w:tr>
      <w:tr w:rsidR="00FC44AB" w:rsidRPr="00FC44AB" w:rsidTr="00FC44AB">
        <w:tc>
          <w:tcPr>
            <w:tcW w:w="2499" w:type="pct"/>
          </w:tcPr>
          <w:p w:rsidR="00FC44AB" w:rsidRDefault="00FC44AB" w:rsidP="00AE3BF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Uenig</w:t>
            </w:r>
          </w:p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0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0%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0% 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0% 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0% </w:t>
            </w:r>
          </w:p>
        </w:tc>
      </w:tr>
      <w:tr w:rsidR="00FC44AB" w:rsidRPr="00FC44AB" w:rsidTr="00FC4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FC44AB" w:rsidRDefault="00FC44AB" w:rsidP="00AE3BF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Enig</w:t>
            </w:r>
          </w:p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25%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3 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14% 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3 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60% 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2 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40% </w:t>
            </w:r>
          </w:p>
        </w:tc>
      </w:tr>
      <w:tr w:rsidR="00FC44AB" w:rsidRPr="00FC44AB" w:rsidTr="00FC44AB">
        <w:tc>
          <w:tcPr>
            <w:tcW w:w="2499" w:type="pct"/>
          </w:tcPr>
          <w:p w:rsidR="00FC44AB" w:rsidRDefault="00FC44AB" w:rsidP="00AE3BF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Meget enig</w:t>
            </w:r>
          </w:p>
          <w:p w:rsidR="00FC44AB" w:rsidRPr="00FC44AB" w:rsidRDefault="00FC44AB" w:rsidP="00AE3BF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24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75%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19 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86% 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2 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40% </w:t>
            </w:r>
          </w:p>
        </w:tc>
        <w:tc>
          <w:tcPr>
            <w:tcW w:w="625" w:type="pct"/>
          </w:tcPr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3 </w:t>
            </w:r>
          </w:p>
          <w:p w:rsidR="00FC44AB" w:rsidRPr="00FC44AB" w:rsidRDefault="00FC44AB" w:rsidP="00AE3BF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60% </w:t>
            </w:r>
          </w:p>
        </w:tc>
      </w:tr>
    </w:tbl>
    <w:p w:rsidR="00FC44AB" w:rsidRDefault="00FC44AB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FC44AB" w:rsidRDefault="00FC44AB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FC44AB" w:rsidRPr="00257E7F" w:rsidRDefault="00FC44AB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B444A6">
      <w:pPr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  <w:t>Fravær</w:t>
      </w:r>
    </w:p>
    <w:p w:rsidR="006B180A" w:rsidRPr="00257E7F" w:rsidRDefault="006B180A">
      <w:pPr>
        <w:rPr>
          <w:rFonts w:asciiTheme="minorHAnsi" w:eastAsia="Times New Roman" w:hAnsiTheme="minorHAnsi"/>
          <w:b/>
          <w:sz w:val="22"/>
          <w:szCs w:val="24"/>
          <w:shd w:val="clear" w:color="auto" w:fill="auto"/>
        </w:rPr>
      </w:pPr>
    </w:p>
    <w:p w:rsidR="006B180A" w:rsidRPr="00257E7F" w:rsidRDefault="00B444A6">
      <w:pPr>
        <w:rPr>
          <w:rFonts w:asciiTheme="minorHAnsi" w:eastAsia="Times New Roman" w:hAnsiTheme="minorHAnsi"/>
          <w:sz w:val="22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color w:val="000000"/>
          <w:szCs w:val="24"/>
          <w:shd w:val="clear" w:color="auto" w:fill="auto"/>
        </w:rPr>
        <w:t xml:space="preserve">Andel som svarer, at de </w:t>
      </w:r>
      <w:r w:rsidRPr="00257E7F">
        <w:rPr>
          <w:rFonts w:asciiTheme="minorHAnsi" w:eastAsia="Times New Roman" w:hAnsiTheme="minorHAnsi"/>
          <w:b/>
          <w:szCs w:val="24"/>
          <w:shd w:val="clear" w:color="auto" w:fill="auto"/>
        </w:rPr>
        <w:t>ikke har været fraværende indenfor de sidste 12 måneder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7907A4" w:rsidTr="00790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           Base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33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22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</w:t>
            </w:r>
          </w:p>
          <w:p w:rsidR="006B180A" w:rsidRPr="007907A4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Ikke fraværende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7907A4" w:rsidRPr="00257E7F" w:rsidRDefault="007907A4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7907A4" w:rsidRDefault="007907A4">
      <w:pPr>
        <w:widowControl/>
        <w:autoSpaceDE/>
        <w:autoSpaceDN/>
        <w:adjustRightInd/>
        <w:spacing w:after="160" w:line="259" w:lineRule="auto"/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</w:pPr>
      <w:r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  <w:br w:type="page"/>
      </w:r>
    </w:p>
    <w:p w:rsidR="006B180A" w:rsidRPr="00257E7F" w:rsidRDefault="007907A4">
      <w:pPr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</w:pPr>
      <w:r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  <w:lastRenderedPageBreak/>
        <w:t>L</w:t>
      </w:r>
      <w:r w:rsidR="00B444A6" w:rsidRPr="00257E7F"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  <w:t>edelse</w:t>
      </w:r>
    </w:p>
    <w:p w:rsidR="006B180A" w:rsidRPr="00257E7F" w:rsidRDefault="006B180A">
      <w:pPr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</w:pPr>
    </w:p>
    <w:p w:rsidR="006B180A" w:rsidRPr="00257E7F" w:rsidRDefault="007907A4">
      <w:pPr>
        <w:rPr>
          <w:rFonts w:asciiTheme="minorHAnsi" w:eastAsia="Times New Roman" w:hAnsiTheme="minorHAnsi"/>
          <w:b/>
          <w:szCs w:val="24"/>
          <w:shd w:val="clear" w:color="auto" w:fill="auto"/>
        </w:rPr>
      </w:pPr>
      <w:r>
        <w:rPr>
          <w:rFonts w:asciiTheme="minorHAnsi" w:eastAsia="Times New Roman" w:hAnsiTheme="minorHAnsi"/>
          <w:b/>
          <w:szCs w:val="24"/>
          <w:shd w:val="clear" w:color="auto" w:fill="auto"/>
        </w:rPr>
        <w:t>Skolens ledelse</w:t>
      </w:r>
      <w:r w:rsidR="007309C0">
        <w:rPr>
          <w:rFonts w:asciiTheme="minorHAnsi" w:eastAsia="Times New Roman" w:hAnsiTheme="minorHAnsi"/>
          <w:b/>
          <w:szCs w:val="24"/>
          <w:shd w:val="clear" w:color="auto" w:fill="auto"/>
        </w:rPr>
        <w:t>.</w:t>
      </w:r>
      <w:r>
        <w:rPr>
          <w:rFonts w:asciiTheme="minorHAnsi" w:eastAsia="Times New Roman" w:hAnsiTheme="minorHAnsi"/>
          <w:b/>
          <w:szCs w:val="24"/>
          <w:shd w:val="clear" w:color="auto" w:fill="auto"/>
        </w:rPr>
        <w:t xml:space="preserve"> </w:t>
      </w:r>
      <w:r w:rsidR="00B444A6" w:rsidRPr="00257E7F">
        <w:rPr>
          <w:rFonts w:asciiTheme="minorHAnsi" w:eastAsia="Times New Roman" w:hAnsiTheme="minorHAnsi"/>
          <w:b/>
          <w:szCs w:val="24"/>
          <w:shd w:val="clear" w:color="auto" w:fill="auto"/>
        </w:rPr>
        <w:t>Andel som svarer "i høj grad" eller "i nogen grad"</w:t>
      </w:r>
    </w:p>
    <w:p w:rsidR="006B180A" w:rsidRPr="00257E7F" w:rsidRDefault="00B444A6">
      <w:pPr>
        <w:rPr>
          <w:rFonts w:asciiTheme="minorHAnsi" w:eastAsia="Times New Roman" w:hAnsiTheme="minorHAnsi"/>
          <w:b/>
          <w:szCs w:val="24"/>
          <w:u w:val="single"/>
          <w:shd w:val="clear" w:color="auto" w:fill="auto"/>
        </w:rPr>
      </w:pPr>
      <w:r w:rsidRPr="00257E7F">
        <w:rPr>
          <w:rFonts w:asciiTheme="minorHAnsi" w:eastAsia="Times New Roman" w:hAnsiTheme="minorHAnsi"/>
          <w:i/>
          <w:szCs w:val="24"/>
          <w:shd w:val="clear" w:color="auto" w:fill="auto"/>
        </w:rPr>
        <w:t>Svarene ”Ved ikke/ikke relevant” indgår ikke i beregningerne af denne tabel.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7907A4" w:rsidTr="00790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           Base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28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21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</w:t>
            </w:r>
          </w:p>
          <w:p w:rsidR="006B180A" w:rsidRPr="007907A4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Er god til at sætte retning for skolens udvikling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65,0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65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Har fokus på kvalitetsudvikling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81,5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81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73,7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74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Er god til at handle helhedsorienteret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76,9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77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Understøtter, at vi leverer høj faglig kvalitet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67,9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68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57,1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57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Har fokus på, at vi udnytter ressourcerne effektivt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88,0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88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88,9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89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Tilskynder til, at vi når de mål, der er sat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84,6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85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78,9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79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7907A4" w:rsidRPr="00257E7F" w:rsidRDefault="007907A4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7907A4">
      <w:pPr>
        <w:rPr>
          <w:rFonts w:asciiTheme="minorHAnsi" w:eastAsia="Times New Roman" w:hAnsiTheme="minorHAnsi"/>
          <w:b/>
          <w:szCs w:val="24"/>
          <w:shd w:val="clear" w:color="auto" w:fill="auto"/>
        </w:rPr>
      </w:pPr>
      <w:r>
        <w:rPr>
          <w:rFonts w:asciiTheme="minorHAnsi" w:eastAsia="Times New Roman" w:hAnsiTheme="minorHAnsi"/>
          <w:b/>
          <w:szCs w:val="24"/>
          <w:shd w:val="clear" w:color="auto" w:fill="auto"/>
        </w:rPr>
        <w:t>Nærmeste leder</w:t>
      </w:r>
      <w:r w:rsidR="007309C0">
        <w:rPr>
          <w:rFonts w:asciiTheme="minorHAnsi" w:eastAsia="Times New Roman" w:hAnsiTheme="minorHAnsi"/>
          <w:b/>
          <w:szCs w:val="24"/>
          <w:shd w:val="clear" w:color="auto" w:fill="auto"/>
        </w:rPr>
        <w:t>.</w:t>
      </w:r>
      <w:r>
        <w:rPr>
          <w:rFonts w:asciiTheme="minorHAnsi" w:eastAsia="Times New Roman" w:hAnsiTheme="minorHAnsi"/>
          <w:b/>
          <w:szCs w:val="24"/>
          <w:shd w:val="clear" w:color="auto" w:fill="auto"/>
        </w:rPr>
        <w:t xml:space="preserve"> </w:t>
      </w:r>
      <w:r w:rsidR="00B444A6" w:rsidRPr="00257E7F">
        <w:rPr>
          <w:rFonts w:asciiTheme="minorHAnsi" w:eastAsia="Times New Roman" w:hAnsiTheme="minorHAnsi"/>
          <w:b/>
          <w:szCs w:val="24"/>
          <w:shd w:val="clear" w:color="auto" w:fill="auto"/>
        </w:rPr>
        <w:t>Andel som svarer "i høj grad" eller "i nogen grad"</w:t>
      </w:r>
    </w:p>
    <w:p w:rsidR="006B180A" w:rsidRPr="00257E7F" w:rsidRDefault="00B444A6">
      <w:pPr>
        <w:rPr>
          <w:rFonts w:asciiTheme="minorHAnsi" w:eastAsia="Times New Roman" w:hAnsiTheme="minorHAnsi"/>
          <w:i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i/>
          <w:szCs w:val="24"/>
          <w:shd w:val="clear" w:color="auto" w:fill="auto"/>
        </w:rPr>
        <w:t>Svarene ”Ved ikke/ikke relevant” indgår ikke i beregningerne af denne tabel.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7907A4" w:rsidTr="00790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           Base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33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22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</w:t>
            </w:r>
          </w:p>
          <w:p w:rsidR="006B180A" w:rsidRPr="007907A4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Er en god leder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90,5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Min nærmeste leder og jeg har en løbende dialog om udførelsen af mit arbejde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84,8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85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77,3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77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Giver mig gode udviklingsmuligheder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96,7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97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83,3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Anerkender min indsats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90,3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86,4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86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Giver mig opgaver og ansvar svarende til mine kompetencer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90,9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91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90,9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91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83,3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Er god til at motivere mig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68,2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68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Er god til at inddrage medarbejderne i </w:t>
            </w:r>
            <w:proofErr w:type="spellStart"/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beslutnings</w:t>
            </w:r>
            <w:r w:rsid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-</w:t>
            </w: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processen</w:t>
            </w:r>
            <w:proofErr w:type="spellEnd"/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80,6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81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76,2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76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Er god til at håndtere konflikter imellem medarbejderne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70,6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97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72,7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92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92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Er god til at håndtere konflikter mellem medarbejdere og elever/studerende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82,6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83,3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Tilskynder til, at vi når de mål, der er sat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93,1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93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89,5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89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Følger op på, at vi når de mål, der er sat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86,2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86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78,9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79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Har fokus på, at vi udnytter ressourcerne effektivt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89,3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89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85,0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85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Understøtter, at vi leverer høj faglig kvalitet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93,1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93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90,5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B444A6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sz w:val="16"/>
          <w:szCs w:val="24"/>
          <w:shd w:val="clear" w:color="auto" w:fill="auto"/>
        </w:rPr>
        <w:br w:type="page"/>
      </w:r>
    </w:p>
    <w:p w:rsidR="006B180A" w:rsidRPr="00257E7F" w:rsidRDefault="00B444A6">
      <w:pPr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  <w:lastRenderedPageBreak/>
        <w:t>Skolens servicefunktioner</w:t>
      </w:r>
    </w:p>
    <w:p w:rsidR="006B180A" w:rsidRPr="00257E7F" w:rsidRDefault="006B180A">
      <w:pPr>
        <w:rPr>
          <w:rFonts w:asciiTheme="minorHAnsi" w:eastAsia="Times New Roman" w:hAnsiTheme="minorHAnsi"/>
          <w:b/>
          <w:sz w:val="22"/>
          <w:szCs w:val="24"/>
          <w:shd w:val="clear" w:color="auto" w:fill="auto"/>
        </w:rPr>
      </w:pPr>
    </w:p>
    <w:p w:rsidR="006B180A" w:rsidRPr="00257E7F" w:rsidRDefault="00B444A6">
      <w:pPr>
        <w:rPr>
          <w:rFonts w:asciiTheme="minorHAnsi" w:eastAsia="Times New Roman" w:hAnsiTheme="minorHAnsi"/>
          <w:b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Cs w:val="24"/>
          <w:shd w:val="clear" w:color="auto" w:fill="auto"/>
        </w:rPr>
        <w:t>Andel som er "meget enig" eller "enig" i udsagnet ”Skolens servicefunktioner fungerer godt ...”</w:t>
      </w:r>
    </w:p>
    <w:p w:rsidR="006B180A" w:rsidRPr="00257E7F" w:rsidRDefault="00B444A6">
      <w:pPr>
        <w:rPr>
          <w:rFonts w:asciiTheme="minorHAnsi" w:eastAsia="Times New Roman" w:hAnsiTheme="minorHAnsi"/>
          <w:b/>
          <w:color w:val="000000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i/>
          <w:szCs w:val="24"/>
          <w:shd w:val="clear" w:color="auto" w:fill="auto"/>
        </w:rPr>
        <w:t>Svarene ”Ved ikke/ikke relevant” indgår ikke i beregningerne af denne tabel.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7907A4" w:rsidTr="00790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           Base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33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22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</w:t>
            </w:r>
          </w:p>
          <w:p w:rsidR="006B180A" w:rsidRPr="007907A4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IT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64,5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65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59,1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59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Kantine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88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65,0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81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Pedellerne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96,9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97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</w:tr>
      <w:tr w:rsidR="006B180A" w:rsidRPr="007907A4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Rengøring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97,0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97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7907A4" w:rsidRPr="00257E7F" w:rsidRDefault="007907A4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B444A6">
      <w:pPr>
        <w:rPr>
          <w:rFonts w:asciiTheme="minorHAnsi" w:eastAsia="Times New Roman" w:hAnsiTheme="minorHAnsi"/>
          <w:b/>
          <w:sz w:val="22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  <w:t>Arbejdspladsindretning og pc</w:t>
      </w:r>
    </w:p>
    <w:p w:rsidR="006B180A" w:rsidRPr="00257E7F" w:rsidRDefault="006B180A">
      <w:pPr>
        <w:rPr>
          <w:rFonts w:asciiTheme="minorHAnsi" w:eastAsia="Times New Roman" w:hAnsiTheme="minorHAnsi"/>
          <w:b/>
          <w:sz w:val="22"/>
          <w:szCs w:val="24"/>
          <w:shd w:val="clear" w:color="auto" w:fill="auto"/>
        </w:rPr>
      </w:pPr>
    </w:p>
    <w:p w:rsidR="006B180A" w:rsidRPr="00257E7F" w:rsidRDefault="00B444A6">
      <w:pPr>
        <w:rPr>
          <w:rFonts w:asciiTheme="minorHAnsi" w:eastAsia="Times New Roman" w:hAnsiTheme="minorHAnsi"/>
          <w:b/>
          <w:color w:val="000000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color w:val="000000"/>
          <w:szCs w:val="24"/>
          <w:shd w:val="clear" w:color="auto" w:fill="auto"/>
        </w:rPr>
        <w:t>Andel som svarer "meget enig" eller "enig"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5235"/>
        <w:gridCol w:w="775"/>
        <w:gridCol w:w="1203"/>
        <w:gridCol w:w="1203"/>
        <w:gridCol w:w="1204"/>
      </w:tblGrid>
      <w:tr w:rsidR="00257E7F" w:rsidRPr="007907A4" w:rsidTr="00790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21" w:type="pct"/>
            <w:vMerge w:val="restart"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403" w:type="pct"/>
            <w:vMerge w:val="restar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21" w:type="pct"/>
            <w:vMerge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403" w:type="pct"/>
            <w:vMerge/>
          </w:tcPr>
          <w:p w:rsidR="006B180A" w:rsidRPr="007907A4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6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6B180A" w:rsidRPr="007907A4" w:rsidTr="006B180A">
        <w:tc>
          <w:tcPr>
            <w:tcW w:w="2721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           Base</w:t>
            </w:r>
          </w:p>
        </w:tc>
        <w:tc>
          <w:tcPr>
            <w:tcW w:w="403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32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22</w:t>
            </w:r>
          </w:p>
        </w:tc>
        <w:tc>
          <w:tcPr>
            <w:tcW w:w="625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</w:t>
            </w:r>
          </w:p>
        </w:tc>
        <w:tc>
          <w:tcPr>
            <w:tcW w:w="626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4</w:t>
            </w:r>
          </w:p>
          <w:p w:rsidR="006B180A" w:rsidRPr="007907A4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21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Vi har gode fysiske rammer og faciliteter til at udføre vores arbejde</w:t>
            </w:r>
          </w:p>
        </w:tc>
        <w:tc>
          <w:tcPr>
            <w:tcW w:w="403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6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c>
          <w:tcPr>
            <w:tcW w:w="2721" w:type="pct"/>
          </w:tcPr>
          <w:p w:rsidR="006B180A" w:rsidRPr="007907A4" w:rsidRDefault="00B444A6" w:rsidP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Jeg oplever, at jeg har mulighed for at variere mine </w:t>
            </w:r>
            <w:proofErr w:type="spellStart"/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arbejds</w:t>
            </w:r>
            <w:r w:rsid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-</w:t>
            </w: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stillinger</w:t>
            </w:r>
            <w:proofErr w:type="spellEnd"/>
            <w:r w:rsid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</w:t>
            </w: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ved skrivebord, maskiner, udstyr, værktøj mv.</w:t>
            </w:r>
          </w:p>
        </w:tc>
        <w:tc>
          <w:tcPr>
            <w:tcW w:w="403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90,3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90,5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6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21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Borde og stole kan justeres efter mine behov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403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96,8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97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6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75</w:t>
            </w:r>
          </w:p>
        </w:tc>
      </w:tr>
      <w:tr w:rsidR="006B180A" w:rsidRPr="007907A4" w:rsidTr="006B180A">
        <w:tc>
          <w:tcPr>
            <w:tcW w:w="2721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bliver sjældent "træt i øjnene" i løbet af arbejdsdagen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403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67,7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68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61,9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62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  <w:tc>
          <w:tcPr>
            <w:tcW w:w="626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21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oplever sjældent generende reflekser i skærmen</w:t>
            </w:r>
          </w:p>
          <w:p w:rsidR="007907A4" w:rsidRPr="007907A4" w:rsidRDefault="007907A4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403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90,5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6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</w:tr>
      <w:tr w:rsidR="006B180A" w:rsidRPr="007907A4" w:rsidTr="006B180A">
        <w:tc>
          <w:tcPr>
            <w:tcW w:w="2721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Der er plads på bordet foran tastatur og mus til støtte af begge underarme, mens jeg arbejder</w:t>
            </w:r>
          </w:p>
        </w:tc>
        <w:tc>
          <w:tcPr>
            <w:tcW w:w="403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96,7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97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6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</w:tr>
      <w:tr w:rsidR="006B180A" w:rsidRPr="007907A4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21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Der er mulighed for at tilpasse afstanden fra øjne til skærm til ca. 50-70 cm</w:t>
            </w:r>
          </w:p>
        </w:tc>
        <w:tc>
          <w:tcPr>
            <w:tcW w:w="403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93,3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93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95,2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95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6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</w:tr>
      <w:tr w:rsidR="006B180A" w:rsidRPr="007907A4" w:rsidTr="006B180A">
        <w:tc>
          <w:tcPr>
            <w:tcW w:w="2721" w:type="pct"/>
          </w:tcPr>
          <w:p w:rsidR="006B180A" w:rsidRPr="007907A4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hAnsi="Calibri"/>
                <w:color w:val="404040"/>
                <w:szCs w:val="24"/>
                <w:shd w:val="clear" w:color="auto" w:fill="auto"/>
              </w:rPr>
              <w:t>Jeg oplever ikke, at mit arbejde er fysisk belastende for mit helbred</w:t>
            </w:r>
          </w:p>
        </w:tc>
        <w:tc>
          <w:tcPr>
            <w:tcW w:w="403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93,5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94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90,9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91</w:t>
            </w:r>
          </w:p>
        </w:tc>
        <w:tc>
          <w:tcPr>
            <w:tcW w:w="625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6" w:type="pct"/>
          </w:tcPr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7907A4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7907A4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B444A6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sz w:val="16"/>
          <w:szCs w:val="24"/>
          <w:shd w:val="clear" w:color="auto" w:fill="auto"/>
        </w:rPr>
        <w:br w:type="page"/>
      </w:r>
    </w:p>
    <w:p w:rsidR="006B180A" w:rsidRPr="00257E7F" w:rsidRDefault="00FC44AB">
      <w:pPr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</w:pPr>
      <w:r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  <w:lastRenderedPageBreak/>
        <w:t>Indeklima</w:t>
      </w:r>
    </w:p>
    <w:p w:rsidR="006B180A" w:rsidRPr="00257E7F" w:rsidRDefault="006B180A">
      <w:pPr>
        <w:rPr>
          <w:rFonts w:asciiTheme="minorHAnsi" w:eastAsia="Times New Roman" w:hAnsiTheme="minorHAnsi"/>
          <w:sz w:val="22"/>
          <w:szCs w:val="24"/>
          <w:shd w:val="clear" w:color="auto" w:fill="auto"/>
        </w:rPr>
      </w:pPr>
    </w:p>
    <w:p w:rsidR="006B180A" w:rsidRPr="00257E7F" w:rsidRDefault="00B444A6">
      <w:pPr>
        <w:rPr>
          <w:rFonts w:asciiTheme="minorHAnsi" w:eastAsia="Times New Roman" w:hAnsiTheme="minorHAnsi"/>
          <w:color w:val="000000"/>
          <w:sz w:val="24"/>
          <w:szCs w:val="24"/>
          <w:u w:val="single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color w:val="000000"/>
          <w:szCs w:val="24"/>
          <w:shd w:val="clear" w:color="auto" w:fill="auto"/>
        </w:rPr>
        <w:t>Andel som svarer "ingen problemer"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FC44AB" w:rsidTr="00FC4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6B180A" w:rsidRPr="00FC44AB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6B180A" w:rsidRPr="00FC44AB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FC44AB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           Base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33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22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</w:t>
            </w:r>
          </w:p>
          <w:p w:rsidR="006B180A" w:rsidRPr="00FC44AB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Lokalets lysforhold i dagslys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72,7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87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68,2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82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83,3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96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Mulighed for afskærmning mod sollys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78,1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78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68,2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68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Lokalets lysforhold i kunstlys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87,1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87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81,0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81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Mulighed for at regulere lysstyrken i lokalet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74,2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74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76,2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76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Rengøringen af lokalet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93,8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94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95,2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95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Oprydningen i lokalet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71,9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72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60</w:t>
            </w: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Oplevelsen af kulde og træk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56,3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57,1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71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33,3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42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Muligheden for at regulere temperaturen i lokalet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48,4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48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33,3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33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Luftens kvalitet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78,1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78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76,2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76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Mulighed for udluftning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93,8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94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83,3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</w:t>
            </w: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Lugtgener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87,5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88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90,5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60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Ventilationsanlæggets kvalitet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Oplevelse af statisk elektricitet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FC44AB" w:rsidRPr="00257E7F" w:rsidRDefault="00FC44AB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B444A6">
      <w:pPr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  <w:t>Støj</w:t>
      </w:r>
    </w:p>
    <w:p w:rsidR="006B180A" w:rsidRPr="00257E7F" w:rsidRDefault="006B180A">
      <w:pPr>
        <w:rPr>
          <w:rFonts w:asciiTheme="minorHAnsi" w:eastAsia="Times New Roman" w:hAnsiTheme="minorHAnsi"/>
          <w:sz w:val="22"/>
          <w:szCs w:val="24"/>
          <w:shd w:val="clear" w:color="auto" w:fill="auto"/>
        </w:rPr>
      </w:pPr>
    </w:p>
    <w:p w:rsidR="006B180A" w:rsidRPr="00257E7F" w:rsidRDefault="00B444A6">
      <w:pPr>
        <w:rPr>
          <w:rFonts w:asciiTheme="minorHAnsi" w:eastAsia="Times New Roman" w:hAnsiTheme="minorHAnsi"/>
          <w:color w:val="000000"/>
          <w:sz w:val="24"/>
          <w:szCs w:val="24"/>
          <w:u w:val="single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color w:val="000000"/>
          <w:szCs w:val="24"/>
          <w:shd w:val="clear" w:color="auto" w:fill="auto"/>
        </w:rPr>
        <w:t>Andel som svarer "ingen problemer"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FC44AB" w:rsidTr="00FC4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6B180A" w:rsidRPr="00FC44AB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6B180A" w:rsidRPr="00FC44AB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FC44AB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           Base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30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21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</w:t>
            </w:r>
          </w:p>
          <w:p w:rsidR="006B180A" w:rsidRPr="00FC44AB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Lyden “runger" i lokalet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73,3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88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71,4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86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83,3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Svært at opfatte tale, når der er flere der taler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63,3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63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57,1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57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Generende støj fra personer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61,9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74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83,3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80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Generende støj fra maskiner eller installationer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86,7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87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90,5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90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Default="00B444A6">
            <w:pPr>
              <w:tabs>
                <w:tab w:val="center" w:pos="4817"/>
                <w:tab w:val="right" w:pos="9635"/>
              </w:tabs>
              <w:rPr>
                <w:rFonts w:ascii="Calibri" w:hAnsi="Calibri"/>
                <w:color w:val="404040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Generende støj udefra</w:t>
            </w:r>
          </w:p>
          <w:p w:rsidR="00FC44AB" w:rsidRPr="00FC44AB" w:rsidRDefault="00FC44AB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83,3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83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85,7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86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66,7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67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100,0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100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B444A6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sz w:val="16"/>
          <w:szCs w:val="24"/>
          <w:shd w:val="clear" w:color="auto" w:fill="auto"/>
        </w:rPr>
        <w:br w:type="page"/>
      </w:r>
    </w:p>
    <w:p w:rsidR="006B180A" w:rsidRPr="00257E7F" w:rsidRDefault="00B444A6">
      <w:pPr>
        <w:widowControl/>
        <w:rPr>
          <w:rFonts w:asciiTheme="minorHAnsi" w:eastAsia="Times New Roman" w:hAnsiTheme="minorHAnsi"/>
          <w:b/>
          <w:sz w:val="22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 w:val="26"/>
          <w:szCs w:val="24"/>
          <w:shd w:val="clear" w:color="auto" w:fill="auto"/>
        </w:rPr>
        <w:lastRenderedPageBreak/>
        <w:t>Arbejde med maskiner, køretøjer, kemiske stoffer, tunge løft eller risiko for ulykker</w:t>
      </w:r>
    </w:p>
    <w:p w:rsidR="006B180A" w:rsidRPr="00257E7F" w:rsidRDefault="006B180A">
      <w:pPr>
        <w:widowControl/>
        <w:rPr>
          <w:rFonts w:asciiTheme="minorHAnsi" w:eastAsia="Times New Roman" w:hAnsiTheme="minorHAnsi"/>
          <w:b/>
          <w:sz w:val="22"/>
          <w:szCs w:val="24"/>
          <w:shd w:val="clear" w:color="auto" w:fill="auto"/>
        </w:rPr>
      </w:pPr>
    </w:p>
    <w:p w:rsidR="006B180A" w:rsidRPr="00257E7F" w:rsidRDefault="00B444A6">
      <w:pPr>
        <w:widowControl/>
        <w:rPr>
          <w:rFonts w:asciiTheme="minorHAnsi" w:eastAsia="Times New Roman" w:hAnsiTheme="minorHAnsi"/>
          <w:b/>
          <w:sz w:val="22"/>
          <w:szCs w:val="24"/>
          <w:shd w:val="clear" w:color="auto" w:fill="auto"/>
        </w:rPr>
      </w:pPr>
      <w:r w:rsidRPr="00257E7F">
        <w:rPr>
          <w:rFonts w:asciiTheme="minorHAnsi" w:eastAsia="Times New Roman" w:hAnsiTheme="minorHAnsi"/>
          <w:b/>
          <w:szCs w:val="24"/>
          <w:shd w:val="clear" w:color="auto" w:fill="auto"/>
        </w:rPr>
        <w:t>Ikke indekseret</w:t>
      </w: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hAnsiTheme="minorHAnsi"/>
          <w:szCs w:val="24"/>
          <w:shd w:val="clear" w:color="auto" w:fill="auto"/>
        </w:rPr>
      </w:pPr>
    </w:p>
    <w:tbl>
      <w:tblPr>
        <w:tblStyle w:val="Mediumgitter3-fremhvningsfarve1"/>
        <w:tblW w:w="5000" w:type="pct"/>
        <w:tblLook w:val="0420" w:firstRow="1" w:lastRow="0" w:firstColumn="0" w:lastColumn="0" w:noHBand="0" w:noVBand="1"/>
      </w:tblPr>
      <w:tblGrid>
        <w:gridCol w:w="4807"/>
        <w:gridCol w:w="1203"/>
        <w:gridCol w:w="1203"/>
        <w:gridCol w:w="1203"/>
        <w:gridCol w:w="1204"/>
      </w:tblGrid>
      <w:tr w:rsidR="00257E7F" w:rsidRPr="00FC44AB" w:rsidTr="00FC4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99" w:type="pct"/>
            <w:vMerge w:val="restart"/>
          </w:tcPr>
          <w:p w:rsidR="006B180A" w:rsidRPr="00FC44AB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 w:val="restar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Total</w:t>
            </w:r>
          </w:p>
        </w:tc>
        <w:tc>
          <w:tcPr>
            <w:tcW w:w="1876" w:type="pct"/>
            <w:gridSpan w:val="3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Arbejdsfunktioner</w:t>
            </w: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  <w:vMerge/>
          </w:tcPr>
          <w:p w:rsidR="006B180A" w:rsidRPr="00FC44AB" w:rsidRDefault="006B180A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  <w:vMerge/>
          </w:tcPr>
          <w:p w:rsidR="006B180A" w:rsidRPr="00FC44AB" w:rsidRDefault="006B180A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Lærer/</w:t>
            </w:r>
          </w:p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Underviser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Adm. medarbejder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Service-</w:t>
            </w:r>
          </w:p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center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medarbejder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32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21 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6 </w:t>
            </w:r>
          </w:p>
        </w:tc>
        <w:tc>
          <w:tcPr>
            <w:tcW w:w="625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5 </w:t>
            </w:r>
          </w:p>
          <w:p w:rsidR="006B180A" w:rsidRPr="00FC44AB" w:rsidRDefault="006B180A">
            <w:pPr>
              <w:tabs>
                <w:tab w:val="center" w:pos="4817"/>
                <w:tab w:val="right" w:pos="9635"/>
              </w:tabs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Nej, ingen af disse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31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96,9%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21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100,0% 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6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100,0% 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4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80,0% 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Ja, arbejder med maskiner og/eller apparater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3,1%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0,0% 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0,0% 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1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20,0% </w:t>
            </w: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Ja, arbejder med køretøjer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3,1%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0,0% 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0,0% 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1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20,0% 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Ja, arbejder med kemiske stoffer, maling, lak m.m.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3,1%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0,0% 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0,0% 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1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20,0% </w:t>
            </w:r>
          </w:p>
        </w:tc>
      </w:tr>
      <w:tr w:rsidR="006B180A" w:rsidRPr="00FC44AB" w:rsidTr="006B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99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Ja, arbejder med tunge løft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3,1%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0,0% 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0,0% 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1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20,0% </w:t>
            </w:r>
          </w:p>
        </w:tc>
      </w:tr>
      <w:tr w:rsidR="006B180A" w:rsidRPr="00FC44AB" w:rsidTr="006B180A">
        <w:tc>
          <w:tcPr>
            <w:tcW w:w="2499" w:type="pct"/>
          </w:tcPr>
          <w:p w:rsidR="006B180A" w:rsidRPr="00FC44AB" w:rsidRDefault="00B444A6">
            <w:pPr>
              <w:tabs>
                <w:tab w:val="center" w:pos="4817"/>
                <w:tab w:val="right" w:pos="9635"/>
              </w:tabs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hAnsi="Calibri"/>
                <w:color w:val="404040"/>
                <w:szCs w:val="24"/>
                <w:shd w:val="clear" w:color="auto" w:fill="auto"/>
              </w:rPr>
              <w:t>Ja, arbejde indebærer en ulykkesrisiko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1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>3,1%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0,0% 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0,0% </w:t>
            </w:r>
          </w:p>
        </w:tc>
        <w:tc>
          <w:tcPr>
            <w:tcW w:w="625" w:type="pct"/>
          </w:tcPr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1 </w:t>
            </w:r>
          </w:p>
          <w:p w:rsidR="006B180A" w:rsidRPr="00FC44AB" w:rsidRDefault="00B444A6">
            <w:pPr>
              <w:jc w:val="right"/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</w:pPr>
            <w:r w:rsidRPr="00FC44AB">
              <w:rPr>
                <w:rFonts w:ascii="Calibri" w:eastAsia="Times New Roman" w:hAnsi="Calibri"/>
                <w:color w:val="404040"/>
                <w:sz w:val="16"/>
                <w:szCs w:val="24"/>
                <w:shd w:val="clear" w:color="auto" w:fill="auto"/>
              </w:rPr>
              <w:t xml:space="preserve">20,0% </w:t>
            </w:r>
          </w:p>
        </w:tc>
      </w:tr>
    </w:tbl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6B180A">
      <w:pPr>
        <w:tabs>
          <w:tab w:val="center" w:pos="4817"/>
          <w:tab w:val="right" w:pos="9635"/>
        </w:tabs>
        <w:rPr>
          <w:rFonts w:asciiTheme="minorHAnsi" w:eastAsia="Times New Roman" w:hAnsiTheme="minorHAnsi"/>
          <w:sz w:val="16"/>
          <w:szCs w:val="24"/>
          <w:shd w:val="clear" w:color="auto" w:fill="auto"/>
        </w:rPr>
      </w:pPr>
    </w:p>
    <w:p w:rsidR="006B180A" w:rsidRPr="00257E7F" w:rsidRDefault="006B180A">
      <w:pPr>
        <w:jc w:val="right"/>
        <w:rPr>
          <w:rFonts w:asciiTheme="minorHAnsi" w:hAnsiTheme="minorHAnsi"/>
          <w:szCs w:val="24"/>
          <w:shd w:val="clear" w:color="auto" w:fill="auto"/>
        </w:rPr>
      </w:pPr>
    </w:p>
    <w:sectPr w:rsidR="006B180A" w:rsidRPr="00257E7F" w:rsidSect="003B44D9">
      <w:headerReference w:type="default" r:id="rId7"/>
      <w:footerReference w:type="default" r:id="rId8"/>
      <w:pgSz w:w="11908" w:h="16833"/>
      <w:pgMar w:top="1134" w:right="1134" w:bottom="1134" w:left="1134" w:header="720" w:footer="720" w:gutter="0"/>
      <w:pgNumType w:start="1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0A1" w:rsidRDefault="008C10A1" w:rsidP="003B44D9">
      <w:r>
        <w:separator/>
      </w:r>
    </w:p>
  </w:endnote>
  <w:endnote w:type="continuationSeparator" w:id="0">
    <w:p w:rsidR="008C10A1" w:rsidRDefault="008C10A1" w:rsidP="003B4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Univers 57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4D9" w:rsidRPr="003B44D9" w:rsidRDefault="003B44D9" w:rsidP="003B44D9">
    <w:pPr>
      <w:pStyle w:val="Sidefod"/>
      <w:pBdr>
        <w:top w:val="single" w:sz="4" w:space="1" w:color="6D92AA"/>
      </w:pBdr>
      <w:tabs>
        <w:tab w:val="left" w:pos="1770"/>
      </w:tabs>
      <w:rPr>
        <w:rFonts w:asciiTheme="minorHAnsi" w:hAnsiTheme="minorHAnsi" w:cs="Univers 57 Condensed"/>
        <w:color w:val="292C56"/>
      </w:rPr>
    </w:pPr>
    <w:r w:rsidRPr="00323A89">
      <w:rPr>
        <w:rStyle w:val="Sidetal"/>
        <w:rFonts w:asciiTheme="minorHAnsi" w:hAnsiTheme="minorHAnsi"/>
        <w:color w:val="292C56"/>
      </w:rPr>
      <w:t xml:space="preserve">© </w:t>
    </w:r>
    <w:r w:rsidRPr="00323A89">
      <w:rPr>
        <w:rFonts w:asciiTheme="minorHAnsi" w:hAnsiTheme="minorHAnsi" w:cs="Univers 57 Condensed"/>
        <w:color w:val="292C56"/>
      </w:rPr>
      <w:t>ASPEKT R&amp;D</w:t>
    </w:r>
    <w:r w:rsidRPr="00323A89">
      <w:rPr>
        <w:rFonts w:asciiTheme="minorHAnsi" w:hAnsiTheme="minorHAnsi" w:cs="Univers 57 Condensed"/>
        <w:color w:val="292C56"/>
      </w:rPr>
      <w:tab/>
    </w:r>
    <w:r w:rsidRPr="00323A89">
      <w:rPr>
        <w:rFonts w:asciiTheme="minorHAnsi" w:hAnsiTheme="minorHAnsi" w:cs="Univers 57 Condensed"/>
        <w:color w:val="292C56"/>
      </w:rPr>
      <w:tab/>
    </w:r>
    <w:r w:rsidRPr="00323A89">
      <w:rPr>
        <w:rFonts w:asciiTheme="minorHAnsi" w:hAnsiTheme="minorHAnsi" w:cs="Univers 57 Condensed"/>
        <w:color w:val="292C56"/>
      </w:rPr>
      <w:tab/>
      <w:t xml:space="preserve">Side </w:t>
    </w:r>
    <w:r w:rsidRPr="00323A89">
      <w:rPr>
        <w:rFonts w:asciiTheme="minorHAnsi" w:hAnsiTheme="minorHAnsi" w:cs="Univers 57 Condensed"/>
        <w:color w:val="292C56"/>
      </w:rPr>
      <w:fldChar w:fldCharType="begin"/>
    </w:r>
    <w:r w:rsidRPr="00323A89">
      <w:rPr>
        <w:rFonts w:asciiTheme="minorHAnsi" w:hAnsiTheme="minorHAnsi" w:cs="Univers 57 Condensed"/>
        <w:color w:val="292C56"/>
      </w:rPr>
      <w:instrText xml:space="preserve"> PAGE </w:instrText>
    </w:r>
    <w:r w:rsidRPr="00323A89">
      <w:rPr>
        <w:rFonts w:asciiTheme="minorHAnsi" w:hAnsiTheme="minorHAnsi" w:cs="Univers 57 Condensed"/>
        <w:color w:val="292C56"/>
      </w:rPr>
      <w:fldChar w:fldCharType="separate"/>
    </w:r>
    <w:r w:rsidR="00321DD8">
      <w:rPr>
        <w:rFonts w:asciiTheme="minorHAnsi" w:hAnsiTheme="minorHAnsi" w:cs="Univers 57 Condensed"/>
        <w:noProof/>
        <w:color w:val="292C56"/>
      </w:rPr>
      <w:t>2</w:t>
    </w:r>
    <w:r w:rsidRPr="00323A89">
      <w:rPr>
        <w:rFonts w:asciiTheme="minorHAnsi" w:hAnsiTheme="minorHAnsi" w:cs="Univers 57 Condensed"/>
        <w:color w:val="292C56"/>
      </w:rPr>
      <w:fldChar w:fldCharType="end"/>
    </w:r>
    <w:r w:rsidRPr="00323A89">
      <w:rPr>
        <w:rFonts w:asciiTheme="minorHAnsi" w:hAnsiTheme="minorHAnsi" w:cs="Univers 57 Condensed"/>
        <w:color w:val="292C56"/>
      </w:rPr>
      <w:t xml:space="preserve"> af </w:t>
    </w:r>
    <w:r w:rsidRPr="00323A89">
      <w:rPr>
        <w:rStyle w:val="Sidetal"/>
        <w:rFonts w:asciiTheme="minorHAnsi" w:hAnsiTheme="minorHAnsi" w:cs="Univers 57 Condensed"/>
        <w:color w:val="292C56"/>
      </w:rPr>
      <w:fldChar w:fldCharType="begin"/>
    </w:r>
    <w:r w:rsidRPr="00323A89">
      <w:rPr>
        <w:rStyle w:val="Sidetal"/>
        <w:rFonts w:asciiTheme="minorHAnsi" w:hAnsiTheme="minorHAnsi" w:cs="Univers 57 Condensed"/>
        <w:color w:val="292C56"/>
      </w:rPr>
      <w:instrText xml:space="preserve"> NUMPAGES </w:instrText>
    </w:r>
    <w:r w:rsidRPr="00323A89">
      <w:rPr>
        <w:rStyle w:val="Sidetal"/>
        <w:rFonts w:asciiTheme="minorHAnsi" w:hAnsiTheme="minorHAnsi" w:cs="Univers 57 Condensed"/>
        <w:color w:val="292C56"/>
      </w:rPr>
      <w:fldChar w:fldCharType="separate"/>
    </w:r>
    <w:r w:rsidR="00321DD8">
      <w:rPr>
        <w:rStyle w:val="Sidetal"/>
        <w:rFonts w:asciiTheme="minorHAnsi" w:hAnsiTheme="minorHAnsi" w:cs="Univers 57 Condensed"/>
        <w:noProof/>
        <w:color w:val="292C56"/>
      </w:rPr>
      <w:t>10</w:t>
    </w:r>
    <w:r w:rsidRPr="00323A89">
      <w:rPr>
        <w:rStyle w:val="Sidetal"/>
        <w:rFonts w:asciiTheme="minorHAnsi" w:hAnsiTheme="minorHAnsi" w:cs="Univers 57 Condensed"/>
        <w:color w:val="292C5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0A1" w:rsidRDefault="008C10A1" w:rsidP="003B44D9">
      <w:r>
        <w:separator/>
      </w:r>
    </w:p>
  </w:footnote>
  <w:footnote w:type="continuationSeparator" w:id="0">
    <w:p w:rsidR="008C10A1" w:rsidRDefault="008C10A1" w:rsidP="003B4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4D9" w:rsidRPr="00323A89" w:rsidRDefault="003B44D9" w:rsidP="003B44D9">
    <w:pPr>
      <w:pStyle w:val="Sidehoved"/>
      <w:jc w:val="center"/>
    </w:pPr>
    <w:r>
      <w:rPr>
        <w:rFonts w:asciiTheme="minorHAnsi" w:hAnsiTheme="minorHAnsi" w:cs="Univers 57 Condensed"/>
        <w:b/>
        <w:bCs/>
        <w:color w:val="292C56"/>
      </w:rPr>
      <w:t>Vejen Business College</w:t>
    </w:r>
    <w:r w:rsidRPr="00323A89">
      <w:rPr>
        <w:rFonts w:asciiTheme="minorHAnsi" w:hAnsiTheme="minorHAnsi" w:cs="Univers 57 Condensed"/>
        <w:b/>
        <w:bCs/>
        <w:color w:val="292C56"/>
      </w:rPr>
      <w:t xml:space="preserve"> – Medarbejdertrivsels- og APV undersøgelse 2017</w:t>
    </w:r>
  </w:p>
  <w:p w:rsidR="003B44D9" w:rsidRDefault="003B44D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91927"/>
    <w:multiLevelType w:val="hybridMultilevel"/>
    <w:tmpl w:val="BA92ED7A"/>
    <w:lvl w:ilvl="0" w:tplc="04B4C9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E7F"/>
    <w:rsid w:val="00143651"/>
    <w:rsid w:val="00150EC9"/>
    <w:rsid w:val="00181D8C"/>
    <w:rsid w:val="00257E7F"/>
    <w:rsid w:val="00321DD8"/>
    <w:rsid w:val="003B44D9"/>
    <w:rsid w:val="006B180A"/>
    <w:rsid w:val="007309C0"/>
    <w:rsid w:val="007907A4"/>
    <w:rsid w:val="0086344E"/>
    <w:rsid w:val="008C10A1"/>
    <w:rsid w:val="00B444A6"/>
    <w:rsid w:val="00DB1526"/>
    <w:rsid w:val="00EB59DF"/>
    <w:rsid w:val="00FC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35C1B63-D5D3-4159-BD86-AD3BB1A23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georgi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u w:color="000000"/>
      <w:shd w:val="clear" w:color="auto" w:fill="FFFFFF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81D8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CEE0E0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ypografi">
    <w:name w:val="Typografi"/>
    <w:next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u w:color="000000"/>
      <w:shd w:val="clear" w:color="auto" w:fill="FFFFFF"/>
    </w:rPr>
  </w:style>
  <w:style w:type="paragraph" w:styleId="Ingenafstand">
    <w:name w:val="No Spacing"/>
    <w:link w:val="IngenafstandTegn"/>
    <w:uiPriority w:val="1"/>
    <w:qFormat/>
    <w:rsid w:val="003B44D9"/>
    <w:pPr>
      <w:spacing w:after="0" w:line="240" w:lineRule="auto"/>
    </w:pPr>
  </w:style>
  <w:style w:type="character" w:customStyle="1" w:styleId="IngenafstandTegn">
    <w:name w:val="Ingen afstand Tegn"/>
    <w:basedOn w:val="Standardskrifttypeiafsnit"/>
    <w:link w:val="Ingenafstand"/>
    <w:uiPriority w:val="1"/>
    <w:rsid w:val="003B44D9"/>
  </w:style>
  <w:style w:type="table" w:styleId="Mediumgitter3-fremhvningsfarve1">
    <w:name w:val="Medium Grid 3 Accent 1"/>
    <w:basedOn w:val="Tabel-Normal"/>
    <w:uiPriority w:val="69"/>
    <w:unhideWhenUsed/>
    <w:rsid w:val="003B44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7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EE0E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EE0E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EE0E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EE0E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EF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EFEF" w:themeFill="accent1" w:themeFillTint="7F"/>
      </w:tcPr>
    </w:tblStylePr>
  </w:style>
  <w:style w:type="paragraph" w:styleId="Sidehoved">
    <w:name w:val="header"/>
    <w:basedOn w:val="Normal"/>
    <w:link w:val="SidehovedTegn"/>
    <w:uiPriority w:val="99"/>
    <w:unhideWhenUsed/>
    <w:rsid w:val="003B44D9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3B44D9"/>
    <w:rPr>
      <w:rFonts w:ascii="Arial" w:hAnsi="Arial" w:cs="Arial"/>
      <w:sz w:val="20"/>
      <w:szCs w:val="20"/>
      <w:u w:color="000000"/>
    </w:rPr>
  </w:style>
  <w:style w:type="paragraph" w:styleId="Sidefod">
    <w:name w:val="footer"/>
    <w:basedOn w:val="Normal"/>
    <w:link w:val="SidefodTegn"/>
    <w:uiPriority w:val="99"/>
    <w:unhideWhenUsed/>
    <w:rsid w:val="003B44D9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3B44D9"/>
    <w:rPr>
      <w:rFonts w:ascii="Arial" w:hAnsi="Arial" w:cs="Arial"/>
      <w:sz w:val="20"/>
      <w:szCs w:val="20"/>
      <w:u w:color="000000"/>
    </w:rPr>
  </w:style>
  <w:style w:type="character" w:styleId="Sidetal">
    <w:name w:val="page number"/>
    <w:basedOn w:val="Standardskrifttypeiafsnit"/>
    <w:rsid w:val="003B44D9"/>
    <w:rPr>
      <w:rFonts w:cs="Times New Roman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81D8C"/>
    <w:rPr>
      <w:rFonts w:asciiTheme="majorHAnsi" w:eastAsiaTheme="majorEastAsia" w:hAnsiTheme="majorHAnsi" w:cstheme="majorBidi"/>
      <w:b/>
      <w:bCs/>
      <w:color w:val="CEE0E0" w:themeColor="accen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Aspekt egn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EE0E0"/>
      </a:accent1>
      <a:accent2>
        <a:srgbClr val="BBDDE6"/>
      </a:accent2>
      <a:accent3>
        <a:srgbClr val="AC9F3C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1686</Words>
  <Characters>10290</Characters>
  <Application>Microsoft Office Word</Application>
  <DocSecurity>0</DocSecurity>
  <Lines>85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ASPEKT R&amp;D</dc:creator>
  <cp:keywords/>
  <dc:description/>
  <cp:lastModifiedBy>Mikkel Z. Herold</cp:lastModifiedBy>
  <cp:revision>2</cp:revision>
  <cp:lastPrinted>2017-11-08T10:27:00Z</cp:lastPrinted>
  <dcterms:created xsi:type="dcterms:W3CDTF">2018-09-27T08:36:00Z</dcterms:created>
  <dcterms:modified xsi:type="dcterms:W3CDTF">2018-09-27T08:36:00Z</dcterms:modified>
</cp:coreProperties>
</file>